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4F" w:rsidRDefault="00F00C12" w:rsidP="00F00C12">
      <w:pPr>
        <w:spacing w:after="0" w:line="240" w:lineRule="auto"/>
        <w:ind w:right="-2"/>
        <w:contextualSpacing/>
        <w:rPr>
          <w:rFonts w:ascii="Times New Roman" w:hAnsi="Times New Roman"/>
        </w:rPr>
      </w:pPr>
      <w:r w:rsidRPr="00F00C12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2" name="Рисунок 1" descr="C:\Documents and Settings\Юхно\Рабочий стол\ПУ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хно\Рабочий стол\ПУ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4F" w:rsidRDefault="00097F4F" w:rsidP="00380591">
      <w:pPr>
        <w:spacing w:after="0" w:line="240" w:lineRule="auto"/>
        <w:ind w:left="993" w:right="-2"/>
        <w:contextualSpacing/>
        <w:jc w:val="center"/>
        <w:rPr>
          <w:rFonts w:ascii="Times New Roman" w:hAnsi="Times New Roman"/>
        </w:rPr>
      </w:pPr>
    </w:p>
    <w:p w:rsidR="00097F4F" w:rsidRDefault="00097F4F" w:rsidP="00380591">
      <w:pPr>
        <w:spacing w:after="0" w:line="240" w:lineRule="auto"/>
        <w:ind w:left="993" w:right="-2"/>
        <w:contextualSpacing/>
        <w:jc w:val="center"/>
        <w:rPr>
          <w:rFonts w:ascii="Times New Roman" w:hAnsi="Times New Roman"/>
        </w:rPr>
      </w:pPr>
    </w:p>
    <w:p w:rsidR="00097F4F" w:rsidRDefault="00097F4F" w:rsidP="00380591">
      <w:pPr>
        <w:spacing w:after="0" w:line="240" w:lineRule="auto"/>
        <w:ind w:left="993" w:right="-2"/>
        <w:contextualSpacing/>
        <w:jc w:val="center"/>
        <w:rPr>
          <w:rFonts w:ascii="Times New Roman" w:hAnsi="Times New Roman"/>
        </w:rPr>
      </w:pPr>
    </w:p>
    <w:p w:rsidR="00F00C12" w:rsidRDefault="00F00C12" w:rsidP="00380591">
      <w:pPr>
        <w:spacing w:after="0" w:line="240" w:lineRule="auto"/>
        <w:ind w:left="993" w:right="-2"/>
        <w:contextualSpacing/>
        <w:jc w:val="center"/>
        <w:rPr>
          <w:rFonts w:ascii="Times New Roman" w:hAnsi="Times New Roman"/>
        </w:rPr>
      </w:pPr>
    </w:p>
    <w:p w:rsidR="00380591" w:rsidRDefault="00380591" w:rsidP="00192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11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 к программе платной</w:t>
      </w:r>
    </w:p>
    <w:p w:rsidR="00192118" w:rsidRDefault="00192118" w:rsidP="00192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118">
        <w:rPr>
          <w:rFonts w:ascii="Times New Roman" w:hAnsi="Times New Roman" w:cs="Times New Roman"/>
          <w:b/>
          <w:sz w:val="24"/>
          <w:szCs w:val="24"/>
        </w:rPr>
        <w:t>образовательной услуги «Шаги к прекрасному»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118" w:rsidRPr="00192118" w:rsidRDefault="00A40F9C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92118" w:rsidRPr="00192118">
        <w:rPr>
          <w:rFonts w:ascii="Times New Roman" w:hAnsi="Times New Roman" w:cs="Times New Roman"/>
          <w:sz w:val="24"/>
          <w:szCs w:val="24"/>
        </w:rPr>
        <w:t xml:space="preserve">Возраст ребенка </w:t>
      </w:r>
      <w:r>
        <w:rPr>
          <w:rFonts w:ascii="Times New Roman" w:hAnsi="Times New Roman" w:cs="Times New Roman"/>
          <w:sz w:val="24"/>
          <w:szCs w:val="24"/>
        </w:rPr>
        <w:t xml:space="preserve">пяти - </w:t>
      </w:r>
      <w:r w:rsidR="00192118" w:rsidRPr="00192118">
        <w:rPr>
          <w:rFonts w:ascii="Times New Roman" w:hAnsi="Times New Roman" w:cs="Times New Roman"/>
          <w:sz w:val="24"/>
          <w:szCs w:val="24"/>
        </w:rPr>
        <w:t>шести - семи лет - это время, когда закладываются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118" w:rsidRPr="00192118">
        <w:rPr>
          <w:rFonts w:ascii="Times New Roman" w:hAnsi="Times New Roman" w:cs="Times New Roman"/>
          <w:sz w:val="24"/>
          <w:szCs w:val="24"/>
        </w:rPr>
        <w:t>основы духовности личности благодаря живости, непосредственности,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118" w:rsidRPr="00192118">
        <w:rPr>
          <w:rFonts w:ascii="Times New Roman" w:hAnsi="Times New Roman" w:cs="Times New Roman"/>
          <w:sz w:val="24"/>
          <w:szCs w:val="24"/>
        </w:rPr>
        <w:t>эмоциональности восприятия окружающего мира. Именно в этот период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118" w:rsidRPr="00192118">
        <w:rPr>
          <w:rFonts w:ascii="Times New Roman" w:hAnsi="Times New Roman" w:cs="Times New Roman"/>
          <w:sz w:val="24"/>
          <w:szCs w:val="24"/>
        </w:rPr>
        <w:t>возможно формирование будущего зрителя, читателя, слушателя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118" w:rsidRPr="00192118">
        <w:rPr>
          <w:rFonts w:ascii="Times New Roman" w:hAnsi="Times New Roman" w:cs="Times New Roman"/>
          <w:sz w:val="24"/>
          <w:szCs w:val="24"/>
        </w:rPr>
        <w:t>посредством включения ребенка в деятельность по освоению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92118" w:rsidRPr="00192118">
        <w:rPr>
          <w:rFonts w:ascii="Times New Roman" w:hAnsi="Times New Roman" w:cs="Times New Roman"/>
          <w:sz w:val="24"/>
          <w:szCs w:val="24"/>
        </w:rPr>
        <w:t>художественных и культурных ценностей. И в связи с этим художественно – практическая   деятельность, существующая в динамике от созерцания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118" w:rsidRPr="00192118">
        <w:rPr>
          <w:rFonts w:ascii="Times New Roman" w:hAnsi="Times New Roman" w:cs="Times New Roman"/>
          <w:sz w:val="24"/>
          <w:szCs w:val="24"/>
        </w:rPr>
        <w:t>желанию действовать, является одним из ведущих, но недостаточн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192118" w:rsidRPr="00192118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118" w:rsidRPr="00192118">
        <w:rPr>
          <w:rFonts w:ascii="Times New Roman" w:hAnsi="Times New Roman" w:cs="Times New Roman"/>
          <w:sz w:val="24"/>
          <w:szCs w:val="24"/>
        </w:rPr>
        <w:t>сегодня оцененным средством развития личности ребенка.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118" w:rsidRPr="00192118" w:rsidRDefault="00A40F9C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192118" w:rsidRPr="00192118">
        <w:rPr>
          <w:rFonts w:ascii="Times New Roman" w:hAnsi="Times New Roman" w:cs="Times New Roman"/>
          <w:b/>
          <w:sz w:val="24"/>
          <w:szCs w:val="24"/>
        </w:rPr>
        <w:t>Целью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92118" w:rsidRPr="00192118">
        <w:rPr>
          <w:rFonts w:ascii="Times New Roman" w:hAnsi="Times New Roman" w:cs="Times New Roman"/>
          <w:sz w:val="24"/>
          <w:szCs w:val="24"/>
        </w:rPr>
        <w:t xml:space="preserve">реализации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118" w:rsidRPr="00192118">
        <w:rPr>
          <w:rFonts w:ascii="Times New Roman" w:hAnsi="Times New Roman" w:cs="Times New Roman"/>
          <w:sz w:val="24"/>
          <w:szCs w:val="24"/>
        </w:rPr>
        <w:t xml:space="preserve"> программы  платной  образовательной  услуги    «Шаги к прекрасному»  (далее -  программы)  является  формирование  эстетического отношения к окружающему миру и овладение элементарными  трудовыми операциями в ходе практической деятельности,  формирование  художественной культуры  дошкольников. </w:t>
      </w:r>
      <w:proofErr w:type="gramEnd"/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sz w:val="24"/>
          <w:szCs w:val="24"/>
        </w:rPr>
        <w:t xml:space="preserve">     Особое внимание уделяется формированию  нравственно - эстетической отзывчивости   и формированию  художественно - творческой активности детей.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sz w:val="24"/>
          <w:szCs w:val="24"/>
        </w:rPr>
        <w:t xml:space="preserve">     На занятиях предусматривается обращение  к   </w:t>
      </w:r>
      <w:proofErr w:type="gramStart"/>
      <w:r w:rsidRPr="00192118">
        <w:rPr>
          <w:rFonts w:ascii="Times New Roman" w:hAnsi="Times New Roman" w:cs="Times New Roman"/>
          <w:sz w:val="24"/>
          <w:szCs w:val="24"/>
        </w:rPr>
        <w:t>жизненному</w:t>
      </w:r>
      <w:proofErr w:type="gramEnd"/>
      <w:r w:rsidRPr="00192118">
        <w:rPr>
          <w:rFonts w:ascii="Times New Roman" w:hAnsi="Times New Roman" w:cs="Times New Roman"/>
          <w:sz w:val="24"/>
          <w:szCs w:val="24"/>
        </w:rPr>
        <w:t xml:space="preserve">  опытудошкольников, приведение  примеров из окружающей жизни. </w:t>
      </w:r>
      <w:r w:rsidR="009E01FB">
        <w:rPr>
          <w:rFonts w:ascii="Times New Roman" w:hAnsi="Times New Roman" w:cs="Times New Roman"/>
          <w:sz w:val="24"/>
          <w:szCs w:val="24"/>
        </w:rPr>
        <w:t>Учащиеся  постоянно  разрабатывают  мелкую  моторику  пальцев:  они  рисуют,  выполняют  поделки  в  разных  техниках:</w:t>
      </w:r>
      <w:r w:rsidR="00A56F83">
        <w:rPr>
          <w:rFonts w:ascii="Times New Roman" w:hAnsi="Times New Roman" w:cs="Times New Roman"/>
          <w:sz w:val="24"/>
          <w:szCs w:val="24"/>
        </w:rPr>
        <w:t xml:space="preserve">  рисование,  аппликация,  лепка,  оригами. Подобные  занятия  лучшим  образом  способствуют  развитию  творческих  способностей  учащихся,  развитию  мышления,  внимания,  аккуратности, усидчивости. </w:t>
      </w:r>
    </w:p>
    <w:p w:rsidR="00192118" w:rsidRPr="00A56F83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F83">
        <w:rPr>
          <w:rFonts w:ascii="Times New Roman" w:hAnsi="Times New Roman" w:cs="Times New Roman"/>
          <w:sz w:val="24"/>
          <w:szCs w:val="24"/>
        </w:rPr>
        <w:t>Программой предусмотрены четыре  основных вида деятельности: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sz w:val="24"/>
          <w:szCs w:val="24"/>
        </w:rPr>
        <w:t>-рисование с натуры,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sz w:val="24"/>
          <w:szCs w:val="24"/>
        </w:rPr>
        <w:t>-рисование на заданные темы,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sz w:val="24"/>
          <w:szCs w:val="24"/>
        </w:rPr>
        <w:t>- декоративно-прикладная  работа,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sz w:val="24"/>
          <w:szCs w:val="24"/>
        </w:rPr>
        <w:t>-беседы об искусстве.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b/>
          <w:sz w:val="24"/>
          <w:szCs w:val="24"/>
        </w:rPr>
        <w:t>Задачи  реализации  программы</w:t>
      </w:r>
      <w:r w:rsidRPr="00192118">
        <w:rPr>
          <w:rFonts w:ascii="Times New Roman" w:hAnsi="Times New Roman" w:cs="Times New Roman"/>
          <w:sz w:val="24"/>
          <w:szCs w:val="24"/>
        </w:rPr>
        <w:t>:</w:t>
      </w: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2118" w:rsidRPr="00192118" w:rsidRDefault="00192118" w:rsidP="001921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sz w:val="24"/>
          <w:szCs w:val="24"/>
        </w:rPr>
        <w:t>• расширение общекультурного кругозора;</w:t>
      </w:r>
    </w:p>
    <w:p w:rsidR="0051328B" w:rsidRDefault="00192118" w:rsidP="00192118">
      <w:pPr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sz w:val="24"/>
          <w:szCs w:val="24"/>
        </w:rPr>
        <w:t>• развитие качеств творческой личности;</w:t>
      </w:r>
    </w:p>
    <w:p w:rsidR="00192118" w:rsidRDefault="00192118" w:rsidP="00192118">
      <w:pPr>
        <w:shd w:val="clear" w:color="auto" w:fill="FFFFFF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92118">
        <w:rPr>
          <w:rFonts w:ascii="Times New Roman" w:hAnsi="Times New Roman"/>
          <w:b/>
          <w:bCs/>
          <w:sz w:val="24"/>
          <w:szCs w:val="24"/>
        </w:rPr>
        <w:t>К</w:t>
      </w:r>
      <w:r w:rsidRPr="0019211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оличество часов, отводимых на освоение </w:t>
      </w:r>
      <w:r w:rsidRPr="00192118">
        <w:rPr>
          <w:rFonts w:ascii="Times New Roman" w:eastAsia="Calibri" w:hAnsi="Times New Roman" w:cs="Times New Roman"/>
          <w:b/>
          <w:sz w:val="24"/>
          <w:szCs w:val="24"/>
        </w:rPr>
        <w:t>программы</w:t>
      </w:r>
      <w:r w:rsidRPr="00192118">
        <w:rPr>
          <w:rFonts w:ascii="Times New Roman" w:hAnsi="Times New Roman"/>
          <w:sz w:val="24"/>
          <w:szCs w:val="24"/>
        </w:rPr>
        <w:t xml:space="preserve"> -  28  часов  в  год</w:t>
      </w:r>
      <w:r>
        <w:rPr>
          <w:rFonts w:ascii="Times New Roman" w:hAnsi="Times New Roman"/>
          <w:sz w:val="20"/>
        </w:rPr>
        <w:t xml:space="preserve">,  </w:t>
      </w:r>
      <w:r w:rsidRPr="00192118">
        <w:rPr>
          <w:rFonts w:ascii="Times New Roman" w:hAnsi="Times New Roman"/>
          <w:sz w:val="24"/>
          <w:szCs w:val="24"/>
        </w:rPr>
        <w:t>1  час  в  неделю.</w:t>
      </w:r>
    </w:p>
    <w:p w:rsidR="00A56F83" w:rsidRPr="00192118" w:rsidRDefault="00A56F83" w:rsidP="00192118">
      <w:pPr>
        <w:shd w:val="clear" w:color="auto" w:fill="FFFFFF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92118" w:rsidRDefault="00192118" w:rsidP="00192118">
      <w:pPr>
        <w:rPr>
          <w:rFonts w:ascii="Times New Roman" w:hAnsi="Times New Roman" w:cs="Times New Roman"/>
          <w:sz w:val="24"/>
          <w:szCs w:val="24"/>
        </w:rPr>
      </w:pPr>
      <w:r w:rsidRPr="00192118">
        <w:rPr>
          <w:rFonts w:ascii="Times New Roman" w:hAnsi="Times New Roman" w:cs="Times New Roman"/>
          <w:b/>
          <w:sz w:val="24"/>
          <w:szCs w:val="24"/>
        </w:rPr>
        <w:t>Ф</w:t>
      </w:r>
      <w:r w:rsidRPr="00192118">
        <w:rPr>
          <w:rFonts w:ascii="Times New Roman" w:eastAsia="Calibri" w:hAnsi="Times New Roman" w:cs="Times New Roman"/>
          <w:b/>
          <w:sz w:val="24"/>
          <w:szCs w:val="24"/>
        </w:rPr>
        <w:t>ормы и методы, используемые учителем при организации занятий</w:t>
      </w:r>
      <w:r w:rsidRPr="00192118">
        <w:rPr>
          <w:rFonts w:ascii="Times New Roman" w:eastAsia="Calibri" w:hAnsi="Times New Roman" w:cs="Times New Roman"/>
          <w:sz w:val="24"/>
          <w:szCs w:val="24"/>
        </w:rPr>
        <w:t>по  программе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56F83" w:rsidRDefault="00967E6F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bCs/>
          <w:sz w:val="24"/>
          <w:szCs w:val="24"/>
        </w:rPr>
        <w:t xml:space="preserve">Программа реализуется посредством </w:t>
      </w:r>
      <w:r w:rsidRPr="00967E6F">
        <w:rPr>
          <w:rFonts w:ascii="Times New Roman" w:hAnsi="Times New Roman" w:cs="Times New Roman"/>
          <w:b/>
          <w:bCs/>
          <w:i/>
          <w:sz w:val="24"/>
          <w:szCs w:val="24"/>
        </w:rPr>
        <w:t>технологии организации учебно-познавательной деятельности  дошкольников</w:t>
      </w:r>
      <w:r w:rsidRPr="00967E6F">
        <w:rPr>
          <w:rFonts w:ascii="Times New Roman" w:hAnsi="Times New Roman" w:cs="Times New Roman"/>
          <w:bCs/>
          <w:sz w:val="24"/>
          <w:szCs w:val="24"/>
        </w:rPr>
        <w:t xml:space="preserve">, соответствующей требованиям </w:t>
      </w:r>
      <w:proofErr w:type="spellStart"/>
      <w:r w:rsidRPr="00967E6F">
        <w:rPr>
          <w:rFonts w:ascii="Times New Roman" w:hAnsi="Times New Roman" w:cs="Times New Roman"/>
          <w:bCs/>
          <w:sz w:val="24"/>
          <w:szCs w:val="24"/>
        </w:rPr>
        <w:t>системно-деятельностного</w:t>
      </w:r>
      <w:proofErr w:type="spellEnd"/>
      <w:r w:rsidRPr="00967E6F">
        <w:rPr>
          <w:rFonts w:ascii="Times New Roman" w:hAnsi="Times New Roman" w:cs="Times New Roman"/>
          <w:bCs/>
          <w:sz w:val="24"/>
          <w:szCs w:val="24"/>
        </w:rPr>
        <w:t xml:space="preserve"> подхода во  ФГОС</w:t>
      </w:r>
      <w:r w:rsidRPr="00967E6F">
        <w:rPr>
          <w:rFonts w:ascii="Times New Roman" w:hAnsi="Times New Roman" w:cs="Times New Roman"/>
          <w:sz w:val="24"/>
          <w:szCs w:val="24"/>
        </w:rPr>
        <w:t xml:space="preserve">. Школьный урок открытия знаний строится с использованием </w:t>
      </w:r>
      <w:r w:rsidRPr="00967E6F">
        <w:rPr>
          <w:rFonts w:ascii="Times New Roman" w:hAnsi="Times New Roman" w:cs="Times New Roman"/>
          <w:b/>
          <w:sz w:val="24"/>
          <w:szCs w:val="24"/>
        </w:rPr>
        <w:t>проблемно-диалогической технологии</w:t>
      </w:r>
      <w:r w:rsidRPr="00967E6F">
        <w:rPr>
          <w:rFonts w:ascii="Times New Roman" w:hAnsi="Times New Roman" w:cs="Times New Roman"/>
          <w:sz w:val="24"/>
          <w:szCs w:val="24"/>
        </w:rPr>
        <w:t>, а для занятий с дошкольниками разработана технология, специально адаптированная к возрасту детей. Детям не только сообщаются готовые знания, но и организуется такая их деятельность, в процессе которой они сами делают открытия, узнают что-то новое и используют полученные знания и умения для решения жизненных задач. Такой подход позволяет обеспечить преемственность между дошкольным этапом и начальной школой как на уровне содержания, так и на уровне технологии с учетом специфики возраста и ведущей деятельности дошкольников – игровой.</w:t>
      </w:r>
    </w:p>
    <w:p w:rsidR="00A56F83" w:rsidRDefault="00A56F83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E6F" w:rsidRDefault="00967E6F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> </w:t>
      </w:r>
    </w:p>
    <w:p w:rsidR="00967E6F" w:rsidRPr="00967E6F" w:rsidRDefault="00967E6F" w:rsidP="00967E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7E6F">
        <w:rPr>
          <w:rFonts w:ascii="Times New Roman" w:hAnsi="Times New Roman" w:cs="Times New Roman"/>
          <w:b/>
          <w:sz w:val="24"/>
          <w:szCs w:val="24"/>
        </w:rPr>
        <w:lastRenderedPageBreak/>
        <w:t>В  ходе  реализации  программы  используется:</w:t>
      </w:r>
    </w:p>
    <w:p w:rsidR="00967E6F" w:rsidRPr="00967E6F" w:rsidRDefault="00967E6F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 xml:space="preserve">-система </w:t>
      </w:r>
      <w:proofErr w:type="spellStart"/>
      <w:r w:rsidRPr="00967E6F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967E6F">
        <w:rPr>
          <w:rFonts w:ascii="Times New Roman" w:hAnsi="Times New Roman" w:cs="Times New Roman"/>
          <w:sz w:val="24"/>
          <w:szCs w:val="24"/>
        </w:rPr>
        <w:t xml:space="preserve"> - творческих заданий;</w:t>
      </w:r>
    </w:p>
    <w:p w:rsidR="00967E6F" w:rsidRPr="00967E6F" w:rsidRDefault="00967E6F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 xml:space="preserve">-система </w:t>
      </w:r>
      <w:proofErr w:type="spellStart"/>
      <w:r w:rsidRPr="00967E6F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967E6F">
        <w:rPr>
          <w:rFonts w:ascii="Times New Roman" w:hAnsi="Times New Roman" w:cs="Times New Roman"/>
          <w:sz w:val="24"/>
          <w:szCs w:val="24"/>
        </w:rPr>
        <w:t xml:space="preserve"> связей, практическая направленность занятий;</w:t>
      </w:r>
    </w:p>
    <w:p w:rsidR="00967E6F" w:rsidRPr="00967E6F" w:rsidRDefault="00967E6F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>-направленность содержания на развитие эмоционально - эстетического</w:t>
      </w:r>
    </w:p>
    <w:p w:rsidR="00192118" w:rsidRDefault="00967E6F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>отношения к действительности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E6F" w:rsidRDefault="00967E6F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7E6F" w:rsidRDefault="00967E6F" w:rsidP="00967E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7E6F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097F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1FB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097F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7E6F">
        <w:rPr>
          <w:rFonts w:ascii="Times New Roman" w:hAnsi="Times New Roman" w:cs="Times New Roman"/>
          <w:b/>
          <w:sz w:val="24"/>
          <w:szCs w:val="24"/>
        </w:rPr>
        <w:t>платной образовательной услуги.</w:t>
      </w:r>
    </w:p>
    <w:p w:rsidR="00780EB2" w:rsidRDefault="00780EB2" w:rsidP="00967E6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D8D" w:rsidRDefault="00B456C0" w:rsidP="00B456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Работа  с  аппликацией </w:t>
      </w:r>
    </w:p>
    <w:p w:rsidR="00B456C0" w:rsidRDefault="00B456C0" w:rsidP="00B456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>Аппликация «Овощи»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967E6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67E6F">
        <w:rPr>
          <w:rFonts w:ascii="Times New Roman" w:hAnsi="Times New Roman" w:cs="Times New Roman"/>
          <w:sz w:val="24"/>
          <w:szCs w:val="24"/>
        </w:rPr>
        <w:t>ппликация «Грибы»Аппликация изгеометрических фигур</w:t>
      </w:r>
      <w:r w:rsidR="00780EB2" w:rsidRPr="00967E6F">
        <w:rPr>
          <w:rFonts w:ascii="Times New Roman" w:hAnsi="Times New Roman" w:cs="Times New Roman"/>
          <w:sz w:val="24"/>
          <w:szCs w:val="24"/>
        </w:rPr>
        <w:t>«Круги»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67E6F">
        <w:rPr>
          <w:rFonts w:ascii="Times New Roman" w:hAnsi="Times New Roman" w:cs="Times New Roman"/>
          <w:sz w:val="24"/>
          <w:szCs w:val="24"/>
        </w:rPr>
        <w:t>Аппликация «Снеговик»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67E6F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proofErr w:type="spellStart"/>
      <w:r w:rsidRPr="00967E6F">
        <w:rPr>
          <w:rFonts w:ascii="Times New Roman" w:hAnsi="Times New Roman" w:cs="Times New Roman"/>
          <w:sz w:val="24"/>
          <w:szCs w:val="24"/>
        </w:rPr>
        <w:t>новогоднихигруше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9E01FB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E01FB">
        <w:rPr>
          <w:rFonts w:ascii="Times New Roman" w:hAnsi="Times New Roman" w:cs="Times New Roman"/>
          <w:sz w:val="24"/>
          <w:szCs w:val="24"/>
        </w:rPr>
        <w:t>ппликация</w:t>
      </w:r>
      <w:proofErr w:type="spellEnd"/>
      <w:r w:rsidRPr="009E01F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9E01FB">
        <w:rPr>
          <w:rFonts w:ascii="Times New Roman" w:hAnsi="Times New Roman" w:cs="Times New Roman"/>
          <w:sz w:val="24"/>
          <w:szCs w:val="24"/>
        </w:rPr>
        <w:t>Новогодняясказка</w:t>
      </w:r>
      <w:proofErr w:type="spellEnd"/>
      <w:r w:rsidRPr="009E01FB">
        <w:rPr>
          <w:rFonts w:ascii="Times New Roman" w:hAnsi="Times New Roman" w:cs="Times New Roman"/>
          <w:sz w:val="24"/>
          <w:szCs w:val="24"/>
        </w:rPr>
        <w:t xml:space="preserve">».Аппликация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E01FB">
        <w:rPr>
          <w:rFonts w:ascii="Times New Roman" w:hAnsi="Times New Roman" w:cs="Times New Roman"/>
          <w:sz w:val="24"/>
          <w:szCs w:val="24"/>
        </w:rPr>
        <w:t>открытка«</w:t>
      </w:r>
      <w:proofErr w:type="spellStart"/>
      <w:r w:rsidRPr="009E01FB">
        <w:rPr>
          <w:rFonts w:ascii="Times New Roman" w:hAnsi="Times New Roman" w:cs="Times New Roman"/>
          <w:sz w:val="24"/>
          <w:szCs w:val="24"/>
        </w:rPr>
        <w:t>Валентинка</w:t>
      </w:r>
      <w:proofErr w:type="spellEnd"/>
      <w:r w:rsidRPr="009E01FB">
        <w:rPr>
          <w:rFonts w:ascii="Times New Roman" w:hAnsi="Times New Roman" w:cs="Times New Roman"/>
          <w:sz w:val="24"/>
          <w:szCs w:val="24"/>
        </w:rPr>
        <w:t xml:space="preserve">».Аппликация «Букет </w:t>
      </w:r>
      <w:proofErr w:type="spellStart"/>
      <w:r w:rsidRPr="009E01FB">
        <w:rPr>
          <w:rFonts w:ascii="Times New Roman" w:hAnsi="Times New Roman" w:cs="Times New Roman"/>
          <w:sz w:val="24"/>
          <w:szCs w:val="24"/>
        </w:rPr>
        <w:t>длямамы</w:t>
      </w:r>
      <w:proofErr w:type="spellEnd"/>
      <w:r w:rsidRPr="009E01FB">
        <w:rPr>
          <w:rFonts w:ascii="Times New Roman" w:hAnsi="Times New Roman" w:cs="Times New Roman"/>
          <w:sz w:val="24"/>
          <w:szCs w:val="24"/>
        </w:rPr>
        <w:t>».Аппликация «Матрёшка».Аппликация «</w:t>
      </w:r>
      <w:proofErr w:type="spellStart"/>
      <w:r w:rsidRPr="009E01FB">
        <w:rPr>
          <w:rFonts w:ascii="Times New Roman" w:hAnsi="Times New Roman" w:cs="Times New Roman"/>
          <w:sz w:val="24"/>
          <w:szCs w:val="24"/>
        </w:rPr>
        <w:t>Морскиеживотные</w:t>
      </w:r>
      <w:proofErr w:type="spellEnd"/>
      <w:r w:rsidRPr="009E01F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56C0" w:rsidRDefault="00B456C0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6C0" w:rsidRPr="00B456C0" w:rsidRDefault="00B456C0" w:rsidP="00967E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56C0">
        <w:rPr>
          <w:rFonts w:ascii="Times New Roman" w:hAnsi="Times New Roman" w:cs="Times New Roman"/>
          <w:b/>
          <w:sz w:val="24"/>
          <w:szCs w:val="24"/>
        </w:rPr>
        <w:t xml:space="preserve">Рисование  </w:t>
      </w:r>
    </w:p>
    <w:p w:rsidR="00967E6F" w:rsidRPr="00967E6F" w:rsidRDefault="00967E6F" w:rsidP="00967E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>Рисование по памяти «Чтоза чудо эти бабочки»</w:t>
      </w:r>
      <w:proofErr w:type="gramStart"/>
      <w:r w:rsidRPr="00967E6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67E6F">
        <w:rPr>
          <w:rFonts w:ascii="Times New Roman" w:hAnsi="Times New Roman" w:cs="Times New Roman"/>
          <w:sz w:val="24"/>
          <w:szCs w:val="24"/>
        </w:rPr>
        <w:t>исование овощей ифруктов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E6F" w:rsidRDefault="00967E6F" w:rsidP="009E01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7E6F">
        <w:rPr>
          <w:rFonts w:ascii="Times New Roman" w:hAnsi="Times New Roman" w:cs="Times New Roman"/>
          <w:sz w:val="24"/>
          <w:szCs w:val="24"/>
        </w:rPr>
        <w:t>Рисование дерева.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67E6F">
        <w:rPr>
          <w:rFonts w:ascii="Times New Roman" w:hAnsi="Times New Roman" w:cs="Times New Roman"/>
          <w:sz w:val="24"/>
          <w:szCs w:val="24"/>
        </w:rPr>
        <w:t>Рисование снеговика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9E01FB" w:rsidRPr="009E01F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9E01FB" w:rsidRPr="009E01FB">
        <w:rPr>
          <w:rFonts w:ascii="Times New Roman" w:hAnsi="Times New Roman" w:cs="Times New Roman"/>
          <w:sz w:val="24"/>
          <w:szCs w:val="24"/>
        </w:rPr>
        <w:t>имние узоры на окнах«Зимняя сказка». Объектыприроды, пейзаж</w:t>
      </w:r>
      <w:proofErr w:type="gramStart"/>
      <w:r w:rsidR="00B07D8D">
        <w:rPr>
          <w:rFonts w:ascii="Times New Roman" w:hAnsi="Times New Roman" w:cs="Times New Roman"/>
          <w:sz w:val="24"/>
          <w:szCs w:val="24"/>
        </w:rPr>
        <w:t>.</w:t>
      </w:r>
      <w:r w:rsidR="009E01FB" w:rsidRPr="009E01F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E01FB" w:rsidRPr="009E01FB">
        <w:rPr>
          <w:rFonts w:ascii="Times New Roman" w:hAnsi="Times New Roman" w:cs="Times New Roman"/>
          <w:sz w:val="24"/>
          <w:szCs w:val="24"/>
        </w:rPr>
        <w:t>исование сказочнойзолотой рыбки.Картонное кружево«Зимний лес».Роспись доски городецким  узором.«Весенние цветы длямамы».«Дорожные знаки</w:t>
      </w:r>
      <w:r w:rsidR="00B07D8D">
        <w:rPr>
          <w:rFonts w:ascii="Times New Roman" w:hAnsi="Times New Roman" w:cs="Times New Roman"/>
          <w:sz w:val="24"/>
          <w:szCs w:val="24"/>
        </w:rPr>
        <w:t>». «</w:t>
      </w:r>
      <w:r w:rsidR="009E01FB" w:rsidRPr="009E01FB">
        <w:rPr>
          <w:rFonts w:ascii="Times New Roman" w:hAnsi="Times New Roman" w:cs="Times New Roman"/>
          <w:sz w:val="24"/>
          <w:szCs w:val="24"/>
        </w:rPr>
        <w:t xml:space="preserve">Роспись пояса </w:t>
      </w:r>
      <w:proofErr w:type="spellStart"/>
      <w:r w:rsidR="009E01FB" w:rsidRPr="009E01FB">
        <w:rPr>
          <w:rFonts w:ascii="Times New Roman" w:hAnsi="Times New Roman" w:cs="Times New Roman"/>
          <w:sz w:val="24"/>
          <w:szCs w:val="24"/>
        </w:rPr>
        <w:t>комиорнаментом</w:t>
      </w:r>
      <w:proofErr w:type="spellEnd"/>
      <w:r w:rsidR="00B456C0" w:rsidRPr="009E01FB">
        <w:rPr>
          <w:rFonts w:ascii="Times New Roman" w:hAnsi="Times New Roman" w:cs="Times New Roman"/>
          <w:sz w:val="24"/>
          <w:szCs w:val="24"/>
        </w:rPr>
        <w:t>».</w:t>
      </w:r>
      <w:r w:rsidR="009E01FB" w:rsidRPr="009E01FB">
        <w:rPr>
          <w:rFonts w:ascii="Times New Roman" w:hAnsi="Times New Roman" w:cs="Times New Roman"/>
          <w:sz w:val="24"/>
          <w:szCs w:val="24"/>
        </w:rPr>
        <w:t xml:space="preserve">.Роспись варежки </w:t>
      </w:r>
      <w:proofErr w:type="spellStart"/>
      <w:r w:rsidR="009E01FB" w:rsidRPr="009E01FB">
        <w:rPr>
          <w:rFonts w:ascii="Times New Roman" w:hAnsi="Times New Roman" w:cs="Times New Roman"/>
          <w:sz w:val="24"/>
          <w:szCs w:val="24"/>
        </w:rPr>
        <w:t>илишапочки</w:t>
      </w:r>
      <w:proofErr w:type="spellEnd"/>
      <w:r w:rsidR="009E01FB" w:rsidRPr="009E01FB">
        <w:rPr>
          <w:rFonts w:ascii="Times New Roman" w:hAnsi="Times New Roman" w:cs="Times New Roman"/>
          <w:sz w:val="24"/>
          <w:szCs w:val="24"/>
        </w:rPr>
        <w:t xml:space="preserve"> (коми орнамент)</w:t>
      </w:r>
      <w:proofErr w:type="gramStart"/>
      <w:r w:rsidR="009E01FB" w:rsidRPr="009E01F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9E01FB" w:rsidRPr="009E01FB">
        <w:rPr>
          <w:rFonts w:ascii="Times New Roman" w:hAnsi="Times New Roman" w:cs="Times New Roman"/>
          <w:sz w:val="24"/>
          <w:szCs w:val="24"/>
        </w:rPr>
        <w:t>ематическое рисование«Космос».Рисование весеннихцветов.</w:t>
      </w:r>
    </w:p>
    <w:p w:rsidR="00B07D8D" w:rsidRDefault="00B07D8D" w:rsidP="00B07D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07D8D" w:rsidRDefault="00B07D8D" w:rsidP="00B07D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Лепка</w:t>
      </w:r>
    </w:p>
    <w:p w:rsidR="00B456C0" w:rsidRDefault="00B07D8D" w:rsidP="00B07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01FB">
        <w:rPr>
          <w:rFonts w:ascii="Times New Roman" w:hAnsi="Times New Roman" w:cs="Times New Roman"/>
          <w:sz w:val="24"/>
          <w:szCs w:val="24"/>
        </w:rPr>
        <w:t>Лепка. Глиняная посуда.</w:t>
      </w:r>
      <w:r w:rsidRPr="00B07D8D">
        <w:rPr>
          <w:rFonts w:ascii="Times New Roman" w:hAnsi="Times New Roman" w:cs="Times New Roman"/>
          <w:sz w:val="24"/>
          <w:szCs w:val="24"/>
        </w:rPr>
        <w:t xml:space="preserve"> Лепка «Волшебный  цветок».</w:t>
      </w:r>
    </w:p>
    <w:p w:rsidR="00B07D8D" w:rsidRDefault="00B07D8D" w:rsidP="00B07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8D" w:rsidRDefault="00B07D8D" w:rsidP="00B07D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07D8D">
        <w:rPr>
          <w:rFonts w:ascii="Times New Roman" w:hAnsi="Times New Roman" w:cs="Times New Roman"/>
          <w:b/>
          <w:sz w:val="24"/>
          <w:szCs w:val="24"/>
        </w:rPr>
        <w:t>Оригами</w:t>
      </w:r>
    </w:p>
    <w:p w:rsidR="00B07D8D" w:rsidRDefault="00B07D8D" w:rsidP="00B07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7D8D">
        <w:rPr>
          <w:rFonts w:ascii="Times New Roman" w:hAnsi="Times New Roman" w:cs="Times New Roman"/>
          <w:sz w:val="24"/>
          <w:szCs w:val="24"/>
        </w:rPr>
        <w:t xml:space="preserve"> Оригами. Волшебный  квадратик. Мышонок.</w:t>
      </w:r>
    </w:p>
    <w:p w:rsidR="00B07D8D" w:rsidRDefault="00B07D8D" w:rsidP="00B07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7D8D" w:rsidRDefault="00B07D8D" w:rsidP="00B07D8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7D8D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</w:p>
    <w:p w:rsidR="00B07D8D" w:rsidRPr="004D1D86" w:rsidRDefault="00B07D8D" w:rsidP="00B07D8D">
      <w:pPr>
        <w:contextualSpacing/>
        <w:jc w:val="center"/>
        <w:rPr>
          <w:rFonts w:ascii="Times New Roman" w:hAnsi="Times New Roman"/>
        </w:rPr>
      </w:pPr>
      <w:r w:rsidRPr="004D1D86">
        <w:rPr>
          <w:rFonts w:ascii="Times New Roman" w:hAnsi="Times New Roman"/>
          <w:b/>
          <w:szCs w:val="16"/>
        </w:rPr>
        <w:t>(количество часов в неделю</w:t>
      </w:r>
      <w:r>
        <w:rPr>
          <w:rFonts w:ascii="Times New Roman" w:hAnsi="Times New Roman"/>
          <w:b/>
          <w:szCs w:val="16"/>
        </w:rPr>
        <w:t>-1</w:t>
      </w:r>
      <w:r w:rsidRPr="004D1D86">
        <w:rPr>
          <w:rFonts w:ascii="Times New Roman" w:hAnsi="Times New Roman"/>
          <w:b/>
          <w:szCs w:val="16"/>
        </w:rPr>
        <w:t>, количество часов в год</w:t>
      </w:r>
      <w:r>
        <w:rPr>
          <w:rFonts w:ascii="Times New Roman" w:hAnsi="Times New Roman"/>
          <w:b/>
          <w:szCs w:val="16"/>
        </w:rPr>
        <w:t>-28</w:t>
      </w:r>
      <w:r w:rsidRPr="004D1D86">
        <w:rPr>
          <w:rFonts w:ascii="Times New Roman" w:hAnsi="Times New Roman"/>
          <w:b/>
          <w:szCs w:val="16"/>
        </w:rPr>
        <w:t>).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7436"/>
        <w:gridCol w:w="1630"/>
      </w:tblGrid>
      <w:tr w:rsidR="00B07D8D" w:rsidRPr="00B07D8D" w:rsidTr="00B07D8D">
        <w:trPr>
          <w:cantSplit/>
          <w:trHeight w:val="378"/>
          <w:tblHeader/>
          <w:jc w:val="center"/>
        </w:trPr>
        <w:tc>
          <w:tcPr>
            <w:tcW w:w="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8D" w:rsidRPr="00B07D8D" w:rsidRDefault="00B07D8D" w:rsidP="00956CE2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B07D8D">
              <w:rPr>
                <w:rFonts w:ascii="Times New Roman" w:hAnsi="Times New Roman" w:cs="Times New Roman"/>
                <w:sz w:val="16"/>
                <w:szCs w:val="16"/>
              </w:rPr>
              <w:t xml:space="preserve">№ </w:t>
            </w:r>
          </w:p>
          <w:p w:rsidR="00B07D8D" w:rsidRPr="00B07D8D" w:rsidRDefault="00B07D8D" w:rsidP="00956CE2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B07D8D">
              <w:rPr>
                <w:rFonts w:ascii="Times New Roman" w:hAnsi="Times New Roman" w:cs="Times New Roman"/>
                <w:sz w:val="16"/>
                <w:szCs w:val="16"/>
              </w:rPr>
              <w:t xml:space="preserve">п/п </w:t>
            </w:r>
          </w:p>
        </w:tc>
        <w:tc>
          <w:tcPr>
            <w:tcW w:w="39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8D" w:rsidRPr="00B07D8D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Cs w:val="16"/>
              </w:rPr>
            </w:pPr>
            <w:r w:rsidRPr="00B07D8D">
              <w:rPr>
                <w:rFonts w:ascii="Times New Roman" w:hAnsi="Times New Roman" w:cs="Times New Roman"/>
                <w:szCs w:val="16"/>
              </w:rPr>
              <w:t>Название раздела</w:t>
            </w:r>
          </w:p>
        </w:tc>
        <w:tc>
          <w:tcPr>
            <w:tcW w:w="8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D8D" w:rsidRPr="00B07D8D" w:rsidRDefault="00B07D8D" w:rsidP="00956CE2">
            <w:pPr>
              <w:ind w:left="-68" w:firstLine="68"/>
              <w:contextualSpacing/>
              <w:jc w:val="center"/>
              <w:rPr>
                <w:rFonts w:ascii="Times New Roman" w:hAnsi="Times New Roman" w:cs="Times New Roman"/>
                <w:szCs w:val="16"/>
              </w:rPr>
            </w:pPr>
            <w:r w:rsidRPr="00B07D8D">
              <w:rPr>
                <w:rFonts w:ascii="Times New Roman" w:hAnsi="Times New Roman" w:cs="Times New Roman"/>
                <w:szCs w:val="16"/>
              </w:rPr>
              <w:t>Общее количество часов, отводимое на изучение раздела</w:t>
            </w:r>
          </w:p>
        </w:tc>
      </w:tr>
      <w:tr w:rsidR="00B07D8D" w:rsidRPr="00B07D8D" w:rsidTr="00B07D8D">
        <w:trPr>
          <w:cantSplit/>
          <w:trHeight w:val="316"/>
          <w:tblHeader/>
          <w:jc w:val="center"/>
        </w:trPr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8D" w:rsidRPr="00B07D8D" w:rsidRDefault="00B07D8D" w:rsidP="00956CE2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8D" w:rsidRPr="00B07D8D" w:rsidRDefault="00B07D8D" w:rsidP="00956CE2">
            <w:pPr>
              <w:contextualSpacing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8D" w:rsidRPr="00B07D8D" w:rsidRDefault="00B07D8D" w:rsidP="00956CE2">
            <w:pPr>
              <w:contextualSpacing/>
              <w:rPr>
                <w:rFonts w:ascii="Times New Roman" w:hAnsi="Times New Roman" w:cs="Times New Roman"/>
                <w:szCs w:val="16"/>
              </w:rPr>
            </w:pPr>
          </w:p>
        </w:tc>
      </w:tr>
      <w:tr w:rsidR="00B07D8D" w:rsidRPr="00B07D8D" w:rsidTr="00B07D8D">
        <w:trPr>
          <w:cantSplit/>
          <w:trHeight w:val="225"/>
          <w:tblHeader/>
          <w:jc w:val="center"/>
        </w:trPr>
        <w:tc>
          <w:tcPr>
            <w:tcW w:w="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8D" w:rsidRPr="00B07D8D" w:rsidRDefault="00B07D8D" w:rsidP="00956CE2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8D" w:rsidRPr="00B07D8D" w:rsidRDefault="00B07D8D" w:rsidP="00956CE2">
            <w:pPr>
              <w:contextualSpacing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8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D8D" w:rsidRPr="00B07D8D" w:rsidRDefault="00B07D8D" w:rsidP="00956CE2">
            <w:pPr>
              <w:contextualSpacing/>
              <w:rPr>
                <w:rFonts w:ascii="Times New Roman" w:hAnsi="Times New Roman" w:cs="Times New Roman"/>
                <w:szCs w:val="16"/>
              </w:rPr>
            </w:pPr>
          </w:p>
        </w:tc>
      </w:tr>
      <w:tr w:rsidR="00B07D8D" w:rsidRPr="00B07D8D" w:rsidTr="00B07D8D">
        <w:trPr>
          <w:cantSplit/>
          <w:trHeight w:val="289"/>
          <w:tblHeader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B07D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 xml:space="preserve">Работа  с  аппликацией </w:t>
            </w:r>
          </w:p>
          <w:p w:rsidR="00B07D8D" w:rsidRPr="00A40F9C" w:rsidRDefault="00B07D8D" w:rsidP="00B07D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07D8D" w:rsidRPr="00B07D8D" w:rsidTr="00B07D8D">
        <w:trPr>
          <w:cantSplit/>
          <w:trHeight w:val="289"/>
          <w:tblHeader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B07D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780EB2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07D8D" w:rsidRPr="00B07D8D" w:rsidTr="00B07D8D">
        <w:trPr>
          <w:cantSplit/>
          <w:trHeight w:val="289"/>
          <w:tblHeader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B07D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  <w:p w:rsidR="00B07D8D" w:rsidRPr="00A40F9C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780EB2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7D8D" w:rsidRPr="00B07D8D" w:rsidTr="00B07D8D">
        <w:trPr>
          <w:cantSplit/>
          <w:trHeight w:val="289"/>
          <w:tblHeader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B07D8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</w:p>
          <w:p w:rsidR="00B07D8D" w:rsidRPr="00A40F9C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780EB2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7D8D" w:rsidRPr="00780EB2" w:rsidTr="00B07D8D">
        <w:trPr>
          <w:cantSplit/>
          <w:trHeight w:val="289"/>
          <w:tblHeader/>
          <w:jc w:val="center"/>
        </w:trPr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B07D8D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780EB2" w:rsidP="00780EB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D8D" w:rsidRPr="00A40F9C" w:rsidRDefault="00780EB2" w:rsidP="00956C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F9C">
              <w:rPr>
                <w:rFonts w:ascii="Times New Roman" w:hAnsi="Times New Roman" w:cs="Times New Roman"/>
                <w:sz w:val="24"/>
                <w:szCs w:val="24"/>
              </w:rPr>
              <w:t>28  часов</w:t>
            </w:r>
          </w:p>
        </w:tc>
      </w:tr>
    </w:tbl>
    <w:p w:rsidR="00B07D8D" w:rsidRDefault="00B07D8D" w:rsidP="00B07D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F9C" w:rsidRDefault="00A40F9C" w:rsidP="00780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</w:p>
    <w:p w:rsidR="00A40F9C" w:rsidRDefault="00A40F9C" w:rsidP="00780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</w:p>
    <w:p w:rsidR="00A40F9C" w:rsidRDefault="00A40F9C" w:rsidP="00780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</w:p>
    <w:p w:rsidR="00A40F9C" w:rsidRDefault="00A40F9C" w:rsidP="00780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</w:p>
    <w:p w:rsidR="00780EB2" w:rsidRPr="00780EB2" w:rsidRDefault="00780EB2" w:rsidP="00780EB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 w:rsidRPr="00780EB2"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  <w:lastRenderedPageBreak/>
        <w:t xml:space="preserve">Календарно - тематическое планирование </w:t>
      </w:r>
    </w:p>
    <w:p w:rsidR="00780EB2" w:rsidRPr="00780EB2" w:rsidRDefault="00780EB2" w:rsidP="00780EB2">
      <w:pPr>
        <w:spacing w:after="0" w:line="240" w:lineRule="auto"/>
        <w:ind w:right="41"/>
        <w:contextualSpacing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780EB2">
        <w:rPr>
          <w:rFonts w:ascii="Times New Roman" w:eastAsia="Times New Roman" w:hAnsi="Times New Roman" w:cs="Times New Roman"/>
          <w:b/>
          <w:szCs w:val="16"/>
          <w:lang w:eastAsia="ru-RU"/>
        </w:rPr>
        <w:t xml:space="preserve"> (количество часов в неделю-1, количество часов в год-</w:t>
      </w:r>
      <w:r w:rsidR="00074ECC">
        <w:rPr>
          <w:rFonts w:ascii="Times New Roman" w:eastAsia="Times New Roman" w:hAnsi="Times New Roman" w:cs="Times New Roman"/>
          <w:b/>
          <w:szCs w:val="16"/>
          <w:lang w:eastAsia="ru-RU"/>
        </w:rPr>
        <w:t>28</w:t>
      </w:r>
      <w:r w:rsidRPr="00780EB2">
        <w:rPr>
          <w:rFonts w:ascii="Times New Roman" w:eastAsia="Times New Roman" w:hAnsi="Times New Roman" w:cs="Times New Roman"/>
          <w:b/>
          <w:szCs w:val="16"/>
          <w:lang w:eastAsia="ru-RU"/>
        </w:rPr>
        <w:t>).</w:t>
      </w:r>
    </w:p>
    <w:tbl>
      <w:tblPr>
        <w:tblW w:w="1021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6"/>
        <w:gridCol w:w="1620"/>
        <w:gridCol w:w="2410"/>
        <w:gridCol w:w="2839"/>
        <w:gridCol w:w="1274"/>
        <w:gridCol w:w="1703"/>
      </w:tblGrid>
      <w:tr w:rsidR="00A40F9C" w:rsidRPr="00377265" w:rsidTr="00A40F9C">
        <w:trPr>
          <w:cantSplit/>
          <w:trHeight w:val="1056"/>
          <w:tblHeader/>
        </w:trPr>
        <w:tc>
          <w:tcPr>
            <w:tcW w:w="179" w:type="pct"/>
            <w:vMerge w:val="restart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 </w:t>
            </w:r>
          </w:p>
        </w:tc>
        <w:tc>
          <w:tcPr>
            <w:tcW w:w="793" w:type="pct"/>
            <w:vMerge w:val="restart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 темы занятия</w:t>
            </w:r>
          </w:p>
        </w:tc>
        <w:tc>
          <w:tcPr>
            <w:tcW w:w="2570" w:type="pct"/>
            <w:gridSpan w:val="2"/>
            <w:vMerge w:val="restart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занятия</w:t>
            </w:r>
          </w:p>
        </w:tc>
        <w:tc>
          <w:tcPr>
            <w:tcW w:w="624" w:type="pct"/>
            <w:vMerge w:val="restart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835" w:type="pct"/>
            <w:vMerge w:val="restart"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</w:t>
            </w:r>
          </w:p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(учебная</w:t>
            </w:r>
          </w:p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неделя)</w:t>
            </w:r>
          </w:p>
        </w:tc>
      </w:tr>
      <w:tr w:rsidR="00A40F9C" w:rsidRPr="00377265" w:rsidTr="00A40F9C">
        <w:trPr>
          <w:cantSplit/>
          <w:trHeight w:val="278"/>
          <w:tblHeader/>
        </w:trPr>
        <w:tc>
          <w:tcPr>
            <w:tcW w:w="179" w:type="pct"/>
            <w:vMerge/>
            <w:vAlign w:val="center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vMerge/>
            <w:vAlign w:val="center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pct"/>
            <w:gridSpan w:val="2"/>
            <w:vMerge/>
            <w:vAlign w:val="center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  <w:vMerge/>
            <w:vAlign w:val="center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vMerge/>
            <w:vAlign w:val="center"/>
            <w:hideMark/>
          </w:tcPr>
          <w:p w:rsidR="00780EB2" w:rsidRPr="00377265" w:rsidRDefault="00780EB2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F9C" w:rsidRPr="00377265" w:rsidTr="00A40F9C">
        <w:trPr>
          <w:cantSplit/>
          <w:trHeight w:val="291"/>
          <w:tblHeader/>
        </w:trPr>
        <w:tc>
          <w:tcPr>
            <w:tcW w:w="179" w:type="pct"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pct"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 учителя</w:t>
            </w:r>
          </w:p>
        </w:tc>
        <w:tc>
          <w:tcPr>
            <w:tcW w:w="1389" w:type="pct"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624" w:type="pct"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780EB2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3" w:type="pct"/>
          </w:tcPr>
          <w:p w:rsidR="00780EB2" w:rsidRPr="00377265" w:rsidRDefault="00780EB2" w:rsidP="00780E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«Овощи»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 беседу об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овощах. Показывает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презентацию.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уточнению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«Аппликация».</w:t>
            </w:r>
          </w:p>
          <w:p w:rsidR="00780EB2" w:rsidRPr="00377265" w:rsidRDefault="003A545F" w:rsidP="003A54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 выставку и</w:t>
            </w: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 xml:space="preserve"> анализ работ.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аппликацию.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работу. Высказываются</w:t>
            </w:r>
          </w:p>
          <w:p w:rsidR="00780EB2" w:rsidRPr="00377265" w:rsidRDefault="003A545F" w:rsidP="003A545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других работах.</w:t>
            </w:r>
          </w:p>
        </w:tc>
        <w:tc>
          <w:tcPr>
            <w:tcW w:w="624" w:type="pct"/>
          </w:tcPr>
          <w:p w:rsidR="00780EB2" w:rsidRPr="00377265" w:rsidRDefault="00780EB2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780EB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Рисование по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памяти «Что за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чудо эти</w:t>
            </w: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 xml:space="preserve"> бабочки».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лете, о насекомых.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Выясняет уровень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представлений детей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бабочках.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Оговаривает форму,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 бабочек,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композицию работы.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демонстрируютрезультат.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 рисунок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 помощью двустишия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собственного</w:t>
            </w: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 xml:space="preserve"> сочинения.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«Грибы»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основе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мультимедиапрезент</w:t>
            </w:r>
            <w:proofErr w:type="spell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ации</w:t>
            </w:r>
            <w:proofErr w:type="spell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организует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беседу на тему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«Грибы». Уточняет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 грибов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разного вида, цвета,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композицию работы.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 рисунок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 помощью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Предложения из 4 слов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074EC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овощей и фруктов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лете, об овощах и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фруктах. Выясняет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уровень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представлений детей.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Оговаривает форму,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 плодов,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композицию работы.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 рисунок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 помощью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Рассказа из 2-3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предложений.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геометричес</w:t>
            </w:r>
            <w:proofErr w:type="spell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ких фигур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«Круги».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основе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Мультимедиа презентации организует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беседу на тему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«Геометрические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фигуры. Цвет, форма,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размер». Уточняет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понимание понятия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«Аппликация».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Оговаривает с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учащимися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композицию работы.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Даёт задание к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следующему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занятию: выучить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четверостишие 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красивом дереве.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рисунок.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Рисование дерева.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конкурс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чтецов. На основе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мультимедиапрезент</w:t>
            </w:r>
            <w:proofErr w:type="spell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ации</w:t>
            </w:r>
            <w:proofErr w:type="spell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организует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беседу об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особенностях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деревьев: ель,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берёза,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сосна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одчёркиваетнеправильные</w:t>
            </w:r>
            <w:proofErr w:type="spell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способы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(традиционные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ошибки детей)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изображения дерева: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срезанная вершина;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-ветки растут только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справа и слева;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-дерево «вырастает»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 края дорожки или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листа.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 рисунки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товарищей, в качестве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корректных «советов»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находят ошибкив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изображении.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«Снеговик»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зиме, 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геометрических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формах, 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материалах, которые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будут задействованы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(ватные диски).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Оговаривает форму,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цветовое решение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фона, украшений.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 рисунки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товарищей,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придумывая заглавия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полученным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аппликациям.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снеговика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красках (акварель)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способных наиболее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качественно передать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прозрачность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зимнего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воздуха, снега.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Оговаривает форму,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цветовое решение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фона, украшений.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Даёт задание: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нарисовать любимую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новогоднюю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игрушку.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результат, высказывают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впечатления от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процесса работы.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Изготовлен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ие</w:t>
            </w:r>
            <w:proofErr w:type="spell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новогодних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игрушек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 выставку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рисунков любимых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игрушек. Организует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беседу с поэтапным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знакомством с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процессом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изготовления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новогодней игрушки.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результат, наряжая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новогоднюю ёлку.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Зимние узоры на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окнах.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об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украшениях, которые«готовит» зима: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шапки на ветвях,изморозь, сугробы,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северное сияние, лёд,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 снежинок.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Даёт задание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разукрасить белой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гуашью одно окно за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зимушку - зиму.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украшают «окна»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многоэтажного дома.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793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Новогодня</w:t>
            </w:r>
            <w:proofErr w:type="spell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 сказка».</w:t>
            </w:r>
          </w:p>
        </w:tc>
        <w:tc>
          <w:tcPr>
            <w:tcW w:w="1180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основе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мультимедиапрезент</w:t>
            </w:r>
            <w:proofErr w:type="spell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ации</w:t>
            </w:r>
            <w:proofErr w:type="spell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организует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беседу «Пришла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зима- красавица».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Предлагает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прослушивание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произведений П.И.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Чайковского из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цикла «Времена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года»: «Тройка», «У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камелька». </w:t>
            </w: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Предлагае</w:t>
            </w:r>
            <w:proofErr w:type="spellEnd"/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 выбрать «цвета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зимы». Уточняет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понятие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«аппликация».</w:t>
            </w:r>
          </w:p>
        </w:tc>
        <w:tc>
          <w:tcPr>
            <w:tcW w:w="1389" w:type="pct"/>
          </w:tcPr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работу,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 с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помощью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собственного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комментария: белый</w:t>
            </w:r>
          </w:p>
          <w:p w:rsidR="003A545F" w:rsidRPr="00377265" w:rsidRDefault="003A545F" w:rsidP="003A54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стих.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3A545F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«Зимняя сказка».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Объекты</w:t>
            </w:r>
          </w:p>
          <w:p w:rsidR="003A545F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природы, пейзаж.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приключениях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Снежинки. Какова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зима с высоты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полёта. Предлагает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описать увиденное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снежинкой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(Словесное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рисование).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Предлагает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запечатлеть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увиденное</w:t>
            </w:r>
          </w:p>
          <w:p w:rsidR="003A545F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снежинкой.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словесное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рисование на заданную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тему; выполняют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работу, демонстрируют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её в сопровождении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собственного</w:t>
            </w:r>
          </w:p>
          <w:p w:rsidR="003A545F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комментария.</w:t>
            </w:r>
          </w:p>
        </w:tc>
        <w:tc>
          <w:tcPr>
            <w:tcW w:w="624" w:type="pct"/>
          </w:tcPr>
          <w:p w:rsidR="003A545F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3A545F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открытка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Валентинк</w:t>
            </w:r>
            <w:proofErr w:type="spell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а».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на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тему «Зачем нужны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сюрпризы».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Предлагает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порадовать самого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приятного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(любимого) человека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сюрпризом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(открыткой).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Предлагает эскиз.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Уточняет у детейспособ изготовления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 (по их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мнению)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помощь во время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выполнения работы,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выставку работ.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Предлагают способ 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алгоритм выполнения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работы. Выполняют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аппликацию,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 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сопровождении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собственного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комментария.</w:t>
            </w:r>
          </w:p>
        </w:tc>
        <w:tc>
          <w:tcPr>
            <w:tcW w:w="624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сказочной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золотой рыбки.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 викторину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сказкам А.С.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Пушкина. Выясняет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представления 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золотой рыбке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(размер, цвет,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форма). Оговаривает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фон (место обитания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героини). Оказывает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помощь при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выполнении работы.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сопровождение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Вальс Ф.Шопена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(До-диез-М или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Вальс -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«Минутка» )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рганиз</w:t>
            </w:r>
            <w:proofErr w:type="spell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ует</w:t>
            </w:r>
            <w:proofErr w:type="spell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выставку работ.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викторине.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аппликацию,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 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сопровождении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собственного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комментария.</w:t>
            </w:r>
          </w:p>
        </w:tc>
        <w:tc>
          <w:tcPr>
            <w:tcW w:w="624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Картонное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кружево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«Зимний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лес».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основании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презентации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(фотографии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зимнего леса).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Показывает, как с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помощью сгибания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можно получать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симметричные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фигуры. Организует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самостоятельную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работу.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аппликацию,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Представляют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двустишие - буриме: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Лес - чудес.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Вариант: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Белоснежный зимний лес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Полон сказочных чудес.</w:t>
            </w:r>
          </w:p>
        </w:tc>
        <w:tc>
          <w:tcPr>
            <w:tcW w:w="624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Роспись доски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городецким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узором.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комментированный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 работ с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городецкой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росписью.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Объясняет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практическое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значение 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применение изделий.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росписьрисунка на доске по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подготовленному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шаблону. Даёт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задание подготовить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четверостишие 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маме.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Сопровождая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присказкой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собственного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сочинения.</w:t>
            </w:r>
          </w:p>
        </w:tc>
        <w:tc>
          <w:tcPr>
            <w:tcW w:w="624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«Букет для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мамы».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«Какой цветок 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помещу в букет для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мамы.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Почему?»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оказывае</w:t>
            </w:r>
            <w:proofErr w:type="spell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 способ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изготовления цветка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 полосок бумаги,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«петелек».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выполнение работы,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выставку.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конкурсе.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аппликацию,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сопровождая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выученным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четверостишием.</w:t>
            </w:r>
          </w:p>
        </w:tc>
        <w:tc>
          <w:tcPr>
            <w:tcW w:w="624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3772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17н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«Весенние цветы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для мамы».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показ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мультимедиапрезент</w:t>
            </w:r>
            <w:proofErr w:type="spell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аций</w:t>
            </w:r>
            <w:proofErr w:type="spell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из репродукций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букетов известных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художников.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выполнение работ 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технике «Гуашь».,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выставку.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аппликацию,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</w:t>
            </w:r>
          </w:p>
        </w:tc>
        <w:tc>
          <w:tcPr>
            <w:tcW w:w="624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77265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Лепка.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Глиняная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посуда».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практической 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исторической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ценности глиняной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посуды. Показ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греческих амфор,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глиняных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украинских крынок,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кувшинов.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подготовке рабочего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места, глины.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Показывает варианты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(жгутиковая лепка,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цельная).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Изготавливают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изделие.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его.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Рассказывают о том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 дома оформят его.</w:t>
            </w:r>
          </w:p>
        </w:tc>
        <w:tc>
          <w:tcPr>
            <w:tcW w:w="624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074ECC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77265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«Дорожные 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знаки».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викторину по ПДД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(на основе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презентации).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выполнение работы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«Пешеходный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переход».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викторине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её.</w:t>
            </w:r>
          </w:p>
        </w:tc>
        <w:tc>
          <w:tcPr>
            <w:tcW w:w="624" w:type="pct"/>
          </w:tcPr>
          <w:p w:rsidR="00956CE2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«Матрёшка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вариантах народных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игрушек, матрёшках.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Объясняет суть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названия - матрёшка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от имени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собственного -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Матрёна, старинное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имя на Руси. Раздаёт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готовые картонные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 «Матрёшек».Оговаривает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элементы одежды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 рубаха, сарафан,</w:t>
            </w:r>
            <w:proofErr w:type="gram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фартук) 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оформление фартука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цветы.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Придумывают, куда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Матрёна отправится 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новом наряде.</w:t>
            </w:r>
          </w:p>
        </w:tc>
        <w:tc>
          <w:tcPr>
            <w:tcW w:w="624" w:type="pct"/>
          </w:tcPr>
          <w:p w:rsidR="00956CE2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Роспись пояса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орнаментом.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Показ презентации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«Элементы коми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орнамента с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сопоставлением с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предметами, которые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изображает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орнамент».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Составление узора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 элементов коми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орнамента 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полосе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ыполнение</w:t>
            </w:r>
            <w:proofErr w:type="spell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 в технике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«Гуашь».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придумывают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кому из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героев коми сказок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подарят пояс.</w:t>
            </w:r>
          </w:p>
        </w:tc>
        <w:tc>
          <w:tcPr>
            <w:tcW w:w="624" w:type="pct"/>
          </w:tcPr>
          <w:p w:rsidR="00956CE2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«Волшебны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 цветок»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Беседа об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изображении цветов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разными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материалами: по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сказу П.П.Бажова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«Каменный цветок»,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сказке Аксакова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«Аленький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цветочек»; показ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цветок из бисера, избересты, цветок 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вышивке.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придумав интересную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форму цветка,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название.</w:t>
            </w:r>
          </w:p>
        </w:tc>
        <w:tc>
          <w:tcPr>
            <w:tcW w:w="624" w:type="pct"/>
          </w:tcPr>
          <w:p w:rsidR="00956CE2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Роспись варежки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или шапочки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(коми орнамент).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Продолжение темы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№22. Организует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выкладывание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орнамента из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элементов на доске;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указывают место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расположения узора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варежке,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шапочке.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товарищам.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качество работ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товарищей (в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корректной форме).</w:t>
            </w:r>
          </w:p>
        </w:tc>
        <w:tc>
          <w:tcPr>
            <w:tcW w:w="624" w:type="pct"/>
          </w:tcPr>
          <w:p w:rsidR="00956CE2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Оригами.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Волшебный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квадратик.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Мышонок.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Знакомит детей с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японским искусством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складывания из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бумаги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роговаривае</w:t>
            </w:r>
            <w:proofErr w:type="spell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 алгоритм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Оказывает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индивидуальную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помощь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рганизует</w:t>
            </w:r>
            <w:proofErr w:type="spell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выставку.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Проговаривают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алгоритм выполнения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работы, выполняют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работу «Волшебный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квадратик»,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демонстрируют её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товарищам.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качество работ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товарищей (в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корректной форме).</w:t>
            </w:r>
          </w:p>
        </w:tc>
        <w:tc>
          <w:tcPr>
            <w:tcW w:w="624" w:type="pct"/>
          </w:tcPr>
          <w:p w:rsidR="00956CE2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  <w:r w:rsidR="00074ECC"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956CE2" w:rsidRPr="00377265" w:rsidRDefault="00074ECC" w:rsidP="00074E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93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Тематическое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«Космос».</w:t>
            </w:r>
          </w:p>
        </w:tc>
        <w:tc>
          <w:tcPr>
            <w:tcW w:w="1180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 беседу по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презентации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«Первый полёт в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космос. Красоты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Вселенной».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Уточняет знания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детей о цветах звёзд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синий, желтый,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белый, красный.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выполнение работы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представлениям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выбранной технике: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восковые мелки,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гуашь,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акварель</w:t>
            </w:r>
            <w:proofErr w:type="gramStart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.Ж</w:t>
            </w:r>
            <w:proofErr w:type="gramEnd"/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елательно</w:t>
            </w:r>
            <w:proofErr w:type="spellEnd"/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сопровождение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выполнения работы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«космической»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музыкой.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работу.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</w:t>
            </w:r>
          </w:p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впечатления от</w:t>
            </w:r>
          </w:p>
          <w:p w:rsidR="00956CE2" w:rsidRPr="00377265" w:rsidRDefault="00956CE2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процесса рисования.</w:t>
            </w:r>
          </w:p>
        </w:tc>
        <w:tc>
          <w:tcPr>
            <w:tcW w:w="1389" w:type="pct"/>
          </w:tcPr>
          <w:p w:rsidR="00956CE2" w:rsidRPr="00377265" w:rsidRDefault="00956CE2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" w:type="pct"/>
          </w:tcPr>
          <w:p w:rsidR="00956CE2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956CE2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074ECC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93" w:type="pct"/>
          </w:tcPr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«Морские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животные»</w:t>
            </w:r>
          </w:p>
          <w:p w:rsidR="00074ECC" w:rsidRPr="00377265" w:rsidRDefault="00074ECC" w:rsidP="00956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pct"/>
          </w:tcPr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Проводит беседу по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презентации: эти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удивительные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обитатели морских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глубин. Обращаетвнимание детей на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необычность формы,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особые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приспособления для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жизни в глубине.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Оформление работы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желательно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фрагментами из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музыкального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сопровождения к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фильму-сказке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«Садко».</w:t>
            </w:r>
          </w:p>
        </w:tc>
        <w:tc>
          <w:tcPr>
            <w:tcW w:w="1389" w:type="pct"/>
          </w:tcPr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Участвуют в беседе,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излагая свои знания по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теме. Выполняют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работу. Либо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комментируют её спомощью буриме: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(откуда - Чудо - </w:t>
            </w:r>
            <w:proofErr w:type="spellStart"/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юдо</w:t>
            </w:r>
            <w:proofErr w:type="spellEnd"/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),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либо - придумывают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название экзотического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морского животного.</w:t>
            </w:r>
          </w:p>
        </w:tc>
        <w:tc>
          <w:tcPr>
            <w:tcW w:w="624" w:type="pct"/>
          </w:tcPr>
          <w:p w:rsidR="00074ECC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074ECC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неделя</w:t>
            </w:r>
          </w:p>
        </w:tc>
      </w:tr>
      <w:tr w:rsidR="00A40F9C" w:rsidRPr="00377265" w:rsidTr="00A40F9C">
        <w:trPr>
          <w:cantSplit/>
          <w:trHeight w:val="293"/>
          <w:tblHeader/>
        </w:trPr>
        <w:tc>
          <w:tcPr>
            <w:tcW w:w="179" w:type="pct"/>
          </w:tcPr>
          <w:p w:rsidR="00074ECC" w:rsidRPr="00377265" w:rsidRDefault="00074ECC" w:rsidP="00780EB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93" w:type="pct"/>
          </w:tcPr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весенних цветов.</w:t>
            </w:r>
          </w:p>
        </w:tc>
        <w:tc>
          <w:tcPr>
            <w:tcW w:w="1180" w:type="pct"/>
          </w:tcPr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Организует беседу о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красоте лета, об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украшении лугов -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полевых цветах.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Предлагает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выполнить работу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акварелью или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гуашью по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представлениям.</w:t>
            </w:r>
          </w:p>
        </w:tc>
        <w:tc>
          <w:tcPr>
            <w:tcW w:w="1389" w:type="pct"/>
          </w:tcPr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Выполняют работу.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Получают задание -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летом, на пленере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нарисовать самый</w:t>
            </w:r>
          </w:p>
          <w:p w:rsidR="00074ECC" w:rsidRPr="00074ECC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074E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красивый цветок на</w:t>
            </w:r>
          </w:p>
          <w:p w:rsidR="00074ECC" w:rsidRPr="00377265" w:rsidRDefault="00074ECC" w:rsidP="00074E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лужайке или на лугу.</w:t>
            </w:r>
          </w:p>
        </w:tc>
        <w:tc>
          <w:tcPr>
            <w:tcW w:w="624" w:type="pct"/>
          </w:tcPr>
          <w:p w:rsidR="00074ECC" w:rsidRPr="00377265" w:rsidRDefault="00074ECC" w:rsidP="00956CE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2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5" w:type="pct"/>
          </w:tcPr>
          <w:p w:rsidR="00074ECC" w:rsidRPr="00377265" w:rsidRDefault="00377265" w:rsidP="00780E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72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неделя</w:t>
            </w:r>
          </w:p>
        </w:tc>
      </w:tr>
    </w:tbl>
    <w:p w:rsidR="00A40F9C" w:rsidRDefault="00A40F9C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240" w:rsidRDefault="00EF5240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7D8D" w:rsidRDefault="00377265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265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выполнения программы:</w:t>
      </w:r>
    </w:p>
    <w:p w:rsidR="00A40F9C" w:rsidRDefault="00A40F9C" w:rsidP="003772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77265">
        <w:rPr>
          <w:rFonts w:ascii="Times New Roman" w:hAnsi="Times New Roman" w:cs="Times New Roman"/>
          <w:sz w:val="24"/>
          <w:szCs w:val="24"/>
        </w:rPr>
        <w:t>Подготовка к успешной адаптации к школе.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2. Умение грамотно выражать свои мысли; удерживать цель</w:t>
      </w:r>
      <w:proofErr w:type="gramStart"/>
      <w:r w:rsidRPr="0037726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77265">
        <w:rPr>
          <w:rFonts w:ascii="Times New Roman" w:hAnsi="Times New Roman" w:cs="Times New Roman"/>
          <w:sz w:val="24"/>
          <w:szCs w:val="24"/>
        </w:rPr>
        <w:t xml:space="preserve"> сутьзадания, участвовать в диалоге.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3. Формирование умения работать с разными материалами, умениясмешивать цвета в нужной пропорции.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4. Формирование приёмов умственных действий: анализ, синтез</w:t>
      </w:r>
      <w:proofErr w:type="gramStart"/>
      <w:r w:rsidRPr="00377265">
        <w:rPr>
          <w:rFonts w:ascii="Times New Roman" w:hAnsi="Times New Roman" w:cs="Times New Roman"/>
          <w:sz w:val="24"/>
          <w:szCs w:val="24"/>
        </w:rPr>
        <w:t>,к</w:t>
      </w:r>
      <w:proofErr w:type="gramEnd"/>
      <w:r w:rsidRPr="00377265">
        <w:rPr>
          <w:rFonts w:ascii="Times New Roman" w:hAnsi="Times New Roman" w:cs="Times New Roman"/>
          <w:sz w:val="24"/>
          <w:szCs w:val="24"/>
        </w:rPr>
        <w:t>лассификация.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5. Формирование мотивации к учению.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6. Развитие умения наблюдать и применять итоги наблюдения привыполнении работ.</w:t>
      </w:r>
    </w:p>
    <w:p w:rsid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7. Умение следовать алгоритму из нескольких шагов при выполнениизадания.</w:t>
      </w:r>
    </w:p>
    <w:p w:rsid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К завершению обучения дети должны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377265">
        <w:rPr>
          <w:rFonts w:ascii="Times New Roman" w:hAnsi="Times New Roman" w:cs="Times New Roman"/>
          <w:sz w:val="24"/>
          <w:szCs w:val="24"/>
        </w:rPr>
        <w:t>знать</w:t>
      </w:r>
      <w:proofErr w:type="gramStart"/>
      <w:r w:rsidRPr="0037726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1. Названия основных цветов.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2. Элементарные правила смешивания цветов.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377265">
        <w:rPr>
          <w:rFonts w:ascii="Times New Roman" w:hAnsi="Times New Roman" w:cs="Times New Roman"/>
          <w:sz w:val="24"/>
          <w:szCs w:val="24"/>
        </w:rPr>
        <w:t>уметь: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 xml:space="preserve">1. Правильно сидеть за партой, </w:t>
      </w:r>
      <w:proofErr w:type="gramStart"/>
      <w:r w:rsidRPr="00377265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377265">
        <w:rPr>
          <w:rFonts w:ascii="Times New Roman" w:hAnsi="Times New Roman" w:cs="Times New Roman"/>
          <w:sz w:val="24"/>
          <w:szCs w:val="24"/>
        </w:rPr>
        <w:t xml:space="preserve"> держать лист бумаги, владетькистью.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2. Правильно работать акварельными красками, разводить исмешивать краски, ровно закрывать ими нужную поверхность.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 xml:space="preserve">3. Выполнять простейшие узоры из элементов растительного </w:t>
      </w:r>
      <w:proofErr w:type="spellStart"/>
      <w:r w:rsidRPr="00377265">
        <w:rPr>
          <w:rFonts w:ascii="Times New Roman" w:hAnsi="Times New Roman" w:cs="Times New Roman"/>
          <w:sz w:val="24"/>
          <w:szCs w:val="24"/>
        </w:rPr>
        <w:t>иликоми</w:t>
      </w:r>
      <w:proofErr w:type="spellEnd"/>
      <w:r w:rsidRPr="00377265">
        <w:rPr>
          <w:rFonts w:ascii="Times New Roman" w:hAnsi="Times New Roman" w:cs="Times New Roman"/>
          <w:sz w:val="24"/>
          <w:szCs w:val="24"/>
        </w:rPr>
        <w:t xml:space="preserve"> орнамента.</w:t>
      </w:r>
    </w:p>
    <w:p w:rsid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4. Применять приёмы рисования кистью элементов декоративныхизображений.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картон, бумага, пластилин; научатся элементарным операциям с ними</w:t>
      </w:r>
      <w:proofErr w:type="gramStart"/>
      <w:r w:rsidRPr="00377265">
        <w:rPr>
          <w:rFonts w:ascii="Times New Roman" w:hAnsi="Times New Roman" w:cs="Times New Roman"/>
          <w:sz w:val="24"/>
          <w:szCs w:val="24"/>
        </w:rPr>
        <w:t>:с</w:t>
      </w:r>
      <w:proofErr w:type="gramEnd"/>
      <w:r w:rsidRPr="00377265">
        <w:rPr>
          <w:rFonts w:ascii="Times New Roman" w:hAnsi="Times New Roman" w:cs="Times New Roman"/>
          <w:sz w:val="24"/>
          <w:szCs w:val="24"/>
        </w:rPr>
        <w:t>гибание, складывание, работа по шаблону, вырезание.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Ф</w:t>
      </w:r>
      <w:r w:rsidRPr="00377265">
        <w:rPr>
          <w:rFonts w:ascii="Times New Roman" w:hAnsi="Times New Roman" w:cs="Times New Roman"/>
          <w:sz w:val="24"/>
          <w:szCs w:val="24"/>
        </w:rPr>
        <w:t>ормирование художественной культуры. Особое внимание уделяетсяформированию нравственно - эстетической отзывчивости иформирование художественно - творческой активности детей.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К концу изучения программы дети должны знать: названия основныхцветов (цвета радуги); элементарные правила смешивания цветов.</w:t>
      </w:r>
    </w:p>
    <w:p w:rsidR="00377265" w:rsidRP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>К концу изучения программы дети должны уметь: правильно сидеть за</w:t>
      </w:r>
    </w:p>
    <w:p w:rsidR="00377265" w:rsidRDefault="00377265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265">
        <w:rPr>
          <w:rFonts w:ascii="Times New Roman" w:hAnsi="Times New Roman" w:cs="Times New Roman"/>
          <w:sz w:val="24"/>
          <w:szCs w:val="24"/>
        </w:rPr>
        <w:t xml:space="preserve">столом, </w:t>
      </w:r>
      <w:proofErr w:type="gramStart"/>
      <w:r w:rsidRPr="00377265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377265">
        <w:rPr>
          <w:rFonts w:ascii="Times New Roman" w:hAnsi="Times New Roman" w:cs="Times New Roman"/>
          <w:sz w:val="24"/>
          <w:szCs w:val="24"/>
        </w:rPr>
        <w:t xml:space="preserve"> держать лист бумаги, владеть кистью; правильно работать сакварельными красками, разводить и смешивать краски, ровно закрыватьими нужную поверхность; выполнять простейшие узоры из элементоврастительного мира; применять приемы рисования кистью </w:t>
      </w:r>
      <w:proofErr w:type="spellStart"/>
      <w:r w:rsidRPr="00377265">
        <w:rPr>
          <w:rFonts w:ascii="Times New Roman" w:hAnsi="Times New Roman" w:cs="Times New Roman"/>
          <w:sz w:val="24"/>
          <w:szCs w:val="24"/>
        </w:rPr>
        <w:t>при</w:t>
      </w:r>
      <w:bookmarkStart w:id="0" w:name="_GoBack"/>
      <w:bookmarkEnd w:id="0"/>
      <w:r w:rsidRPr="00377265">
        <w:rPr>
          <w:rFonts w:ascii="Times New Roman" w:hAnsi="Times New Roman" w:cs="Times New Roman"/>
          <w:sz w:val="24"/>
          <w:szCs w:val="24"/>
        </w:rPr>
        <w:t>декоративных</w:t>
      </w:r>
      <w:proofErr w:type="spellEnd"/>
      <w:r w:rsidRPr="00377265">
        <w:rPr>
          <w:rFonts w:ascii="Times New Roman" w:hAnsi="Times New Roman" w:cs="Times New Roman"/>
          <w:sz w:val="24"/>
          <w:szCs w:val="24"/>
        </w:rPr>
        <w:t xml:space="preserve"> изображениях.</w:t>
      </w:r>
    </w:p>
    <w:p w:rsidR="00A40F9C" w:rsidRDefault="00A40F9C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F9C" w:rsidRDefault="00A40F9C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0F9C" w:rsidRDefault="00A40F9C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A40F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40F9C" w:rsidRPr="00A40F9C" w:rsidRDefault="00A40F9C" w:rsidP="00A40F9C">
      <w:pPr>
        <w:jc w:val="right"/>
        <w:rPr>
          <w:rFonts w:ascii="Times New Roman" w:hAnsi="Times New Roman" w:cs="Times New Roman"/>
          <w:sz w:val="24"/>
          <w:szCs w:val="24"/>
        </w:rPr>
      </w:pPr>
      <w:r w:rsidRPr="00A40F9C">
        <w:rPr>
          <w:rFonts w:ascii="Times New Roman" w:hAnsi="Times New Roman" w:cs="Times New Roman"/>
          <w:sz w:val="24"/>
          <w:szCs w:val="24"/>
        </w:rPr>
        <w:lastRenderedPageBreak/>
        <w:t>Приложение№1.</w:t>
      </w:r>
    </w:p>
    <w:p w:rsidR="00A40F9C" w:rsidRDefault="00A40F9C" w:rsidP="00FA4C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F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Условия реализации </w:t>
      </w:r>
      <w:r w:rsidRPr="00A40F9C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A40F9C" w:rsidRPr="00A40F9C" w:rsidRDefault="00A40F9C" w:rsidP="00FA4C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F9C">
        <w:rPr>
          <w:rFonts w:ascii="Times New Roman" w:hAnsi="Times New Roman" w:cs="Times New Roman"/>
          <w:b/>
          <w:sz w:val="24"/>
          <w:szCs w:val="24"/>
        </w:rPr>
        <w:t>Описание учебно-методического обеспечения</w:t>
      </w:r>
    </w:p>
    <w:p w:rsidR="00A40F9C" w:rsidRPr="00A40F9C" w:rsidRDefault="00A40F9C" w:rsidP="00FA4C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0F9C">
        <w:rPr>
          <w:rFonts w:ascii="Times New Roman" w:hAnsi="Times New Roman" w:cs="Times New Roman"/>
          <w:b/>
          <w:i/>
          <w:sz w:val="24"/>
          <w:szCs w:val="24"/>
        </w:rPr>
        <w:t>Используемая литература  и  Интернет – источники</w:t>
      </w:r>
    </w:p>
    <w:p w:rsidR="00A40F9C" w:rsidRDefault="00A40F9C" w:rsidP="000D12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025D" w:rsidRDefault="00ED025D" w:rsidP="00ED025D">
      <w:pPr>
        <w:pStyle w:val="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 w:val="0"/>
          <w:bCs w:val="0"/>
          <w:color w:val="1A1A1A"/>
          <w:sz w:val="24"/>
          <w:szCs w:val="24"/>
        </w:rPr>
      </w:pPr>
      <w:r w:rsidRPr="00ED025D">
        <w:rPr>
          <w:b w:val="0"/>
          <w:bCs w:val="0"/>
          <w:color w:val="1A1A1A"/>
          <w:sz w:val="24"/>
          <w:szCs w:val="24"/>
        </w:rPr>
        <w:t>Киселева  С.Л.. «Развитие  воображения  дошкольников  3-7  лет   в  изобразительной  деятельности</w:t>
      </w:r>
      <w:r>
        <w:rPr>
          <w:b w:val="0"/>
          <w:bCs w:val="0"/>
          <w:color w:val="1A1A1A"/>
          <w:sz w:val="24"/>
          <w:szCs w:val="24"/>
        </w:rPr>
        <w:t>. ФГОС ДО</w:t>
      </w:r>
      <w:r w:rsidRPr="00ED025D">
        <w:rPr>
          <w:b w:val="0"/>
          <w:bCs w:val="0"/>
          <w:color w:val="1A1A1A"/>
          <w:sz w:val="24"/>
          <w:szCs w:val="24"/>
        </w:rPr>
        <w:t>»</w:t>
      </w:r>
      <w:r>
        <w:rPr>
          <w:b w:val="0"/>
          <w:bCs w:val="0"/>
          <w:color w:val="1A1A1A"/>
          <w:sz w:val="24"/>
          <w:szCs w:val="24"/>
        </w:rPr>
        <w:t xml:space="preserve"> М: «</w:t>
      </w:r>
      <w:proofErr w:type="spellStart"/>
      <w:r>
        <w:rPr>
          <w:b w:val="0"/>
          <w:bCs w:val="0"/>
          <w:color w:val="1A1A1A"/>
          <w:sz w:val="24"/>
          <w:szCs w:val="24"/>
        </w:rPr>
        <w:t>Вентана</w:t>
      </w:r>
      <w:proofErr w:type="spellEnd"/>
      <w:r>
        <w:rPr>
          <w:b w:val="0"/>
          <w:bCs w:val="0"/>
          <w:color w:val="1A1A1A"/>
          <w:sz w:val="24"/>
          <w:szCs w:val="24"/>
        </w:rPr>
        <w:t xml:space="preserve"> – ГРАФ»,2014</w:t>
      </w:r>
    </w:p>
    <w:p w:rsidR="00ED025D" w:rsidRPr="00ED025D" w:rsidRDefault="000D1219" w:rsidP="00ED025D">
      <w:pPr>
        <w:pStyle w:val="1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b w:val="0"/>
          <w:bCs w:val="0"/>
          <w:color w:val="1A1A1A"/>
          <w:sz w:val="24"/>
          <w:szCs w:val="24"/>
        </w:rPr>
      </w:pPr>
      <w:proofErr w:type="spellStart"/>
      <w:r w:rsidRPr="000D1219">
        <w:rPr>
          <w:b w:val="0"/>
          <w:bCs w:val="0"/>
          <w:color w:val="1A1A1A"/>
          <w:sz w:val="24"/>
          <w:szCs w:val="24"/>
        </w:rPr>
        <w:t>Зажигина</w:t>
      </w:r>
      <w:proofErr w:type="spellEnd"/>
      <w:r w:rsidRPr="000D1219">
        <w:rPr>
          <w:b w:val="0"/>
          <w:bCs w:val="0"/>
          <w:color w:val="1A1A1A"/>
          <w:sz w:val="24"/>
          <w:szCs w:val="24"/>
        </w:rPr>
        <w:t xml:space="preserve">  О.  Игры для развития мелкой моторики рук с использованием нестандартного оборудования. ФГО</w:t>
      </w:r>
      <w:proofErr w:type="gramStart"/>
      <w:r w:rsidRPr="000D1219">
        <w:rPr>
          <w:b w:val="0"/>
          <w:bCs w:val="0"/>
          <w:color w:val="1A1A1A"/>
          <w:sz w:val="24"/>
          <w:szCs w:val="24"/>
        </w:rPr>
        <w:t>С-</w:t>
      </w:r>
      <w:proofErr w:type="gramEnd"/>
      <w:r w:rsidRPr="000D1219">
        <w:rPr>
          <w:b w:val="0"/>
          <w:bCs w:val="0"/>
          <w:color w:val="1A1A1A"/>
          <w:sz w:val="24"/>
          <w:szCs w:val="24"/>
        </w:rPr>
        <w:t xml:space="preserve"> М: </w:t>
      </w:r>
      <w:r>
        <w:rPr>
          <w:b w:val="0"/>
          <w:bCs w:val="0"/>
          <w:color w:val="1A1A1A"/>
          <w:sz w:val="24"/>
          <w:szCs w:val="24"/>
        </w:rPr>
        <w:t>«</w:t>
      </w:r>
      <w:hyperlink r:id="rId6" w:history="1">
        <w:r w:rsidRPr="000D1219">
          <w:rPr>
            <w:rStyle w:val="a6"/>
            <w:b w:val="0"/>
            <w:color w:val="2F2F2F"/>
            <w:sz w:val="24"/>
            <w:szCs w:val="24"/>
            <w:u w:val="none"/>
          </w:rPr>
          <w:t>Детство-Пресс</w:t>
        </w:r>
      </w:hyperlink>
      <w:r>
        <w:rPr>
          <w:b w:val="0"/>
          <w:color w:val="000000"/>
          <w:sz w:val="24"/>
          <w:szCs w:val="24"/>
        </w:rPr>
        <w:t>»</w:t>
      </w:r>
      <w:r w:rsidRPr="000D1219">
        <w:rPr>
          <w:b w:val="0"/>
          <w:color w:val="000000"/>
          <w:sz w:val="24"/>
          <w:szCs w:val="24"/>
        </w:rPr>
        <w:t>; 2017 г.</w:t>
      </w:r>
      <w:r w:rsidRPr="000D1219">
        <w:rPr>
          <w:bCs w:val="0"/>
          <w:color w:val="1A1A1A"/>
          <w:sz w:val="24"/>
          <w:szCs w:val="24"/>
        </w:rPr>
        <w:br/>
      </w:r>
      <w:r w:rsidRPr="000D1219">
        <w:rPr>
          <w:b w:val="0"/>
          <w:bCs w:val="0"/>
          <w:color w:val="1A1A1A"/>
          <w:sz w:val="24"/>
          <w:szCs w:val="24"/>
        </w:rPr>
        <w:t>Сапожникова</w:t>
      </w:r>
      <w:r>
        <w:rPr>
          <w:b w:val="0"/>
          <w:bCs w:val="0"/>
          <w:color w:val="1A1A1A"/>
          <w:sz w:val="24"/>
          <w:szCs w:val="24"/>
        </w:rPr>
        <w:t xml:space="preserve"> О.Б.</w:t>
      </w:r>
      <w:r w:rsidRPr="000D1219">
        <w:rPr>
          <w:b w:val="0"/>
          <w:bCs w:val="0"/>
          <w:color w:val="1A1A1A"/>
          <w:sz w:val="24"/>
          <w:szCs w:val="24"/>
        </w:rPr>
        <w:t xml:space="preserve">, </w:t>
      </w:r>
      <w:proofErr w:type="spellStart"/>
      <w:r w:rsidRPr="000D1219">
        <w:rPr>
          <w:b w:val="0"/>
          <w:bCs w:val="0"/>
          <w:color w:val="1A1A1A"/>
          <w:sz w:val="24"/>
          <w:szCs w:val="24"/>
        </w:rPr>
        <w:t>Гарнова</w:t>
      </w:r>
      <w:r>
        <w:rPr>
          <w:b w:val="0"/>
          <w:bCs w:val="0"/>
          <w:color w:val="1A1A1A"/>
          <w:sz w:val="24"/>
          <w:szCs w:val="24"/>
        </w:rPr>
        <w:t>Е.В</w:t>
      </w:r>
      <w:proofErr w:type="spellEnd"/>
      <w:r>
        <w:rPr>
          <w:b w:val="0"/>
          <w:bCs w:val="0"/>
          <w:color w:val="1A1A1A"/>
          <w:sz w:val="24"/>
          <w:szCs w:val="24"/>
        </w:rPr>
        <w:t>.</w:t>
      </w:r>
      <w:r w:rsidRPr="000D1219">
        <w:rPr>
          <w:b w:val="0"/>
          <w:bCs w:val="0"/>
          <w:color w:val="1A1A1A"/>
          <w:sz w:val="24"/>
          <w:szCs w:val="24"/>
        </w:rPr>
        <w:t xml:space="preserve">   Песочная терапия в развитии дошкольников.- М: </w:t>
      </w:r>
      <w:r w:rsidRPr="000D1219">
        <w:rPr>
          <w:rStyle w:val="apple-converted-space"/>
          <w:rFonts w:ascii="Tahoma" w:hAnsi="Tahoma" w:cs="Tahoma"/>
          <w:b w:val="0"/>
          <w:color w:val="000000"/>
          <w:sz w:val="24"/>
          <w:szCs w:val="24"/>
          <w:shd w:val="clear" w:color="auto" w:fill="F0EDED"/>
        </w:rPr>
        <w:t> </w:t>
      </w:r>
      <w:r>
        <w:rPr>
          <w:rStyle w:val="apple-converted-space"/>
          <w:rFonts w:ascii="Tahoma" w:hAnsi="Tahoma" w:cs="Tahoma"/>
          <w:b w:val="0"/>
          <w:color w:val="000000"/>
          <w:sz w:val="24"/>
          <w:szCs w:val="24"/>
          <w:shd w:val="clear" w:color="auto" w:fill="F0EDED"/>
        </w:rPr>
        <w:t>«</w:t>
      </w:r>
      <w:r w:rsidRPr="000D1219">
        <w:rPr>
          <w:b w:val="0"/>
          <w:sz w:val="24"/>
          <w:szCs w:val="24"/>
        </w:rPr>
        <w:t>Сфера</w:t>
      </w:r>
      <w:r>
        <w:rPr>
          <w:b w:val="0"/>
          <w:sz w:val="24"/>
          <w:szCs w:val="24"/>
        </w:rPr>
        <w:t>»</w:t>
      </w:r>
      <w:r w:rsidRPr="000D1219">
        <w:rPr>
          <w:b w:val="0"/>
          <w:color w:val="000000"/>
          <w:sz w:val="24"/>
          <w:szCs w:val="24"/>
        </w:rPr>
        <w:t xml:space="preserve"> 2017 г</w:t>
      </w:r>
    </w:p>
    <w:p w:rsidR="000D1219" w:rsidRPr="00ED025D" w:rsidRDefault="00ED025D" w:rsidP="00ED025D">
      <w:pPr>
        <w:pStyle w:val="1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b w:val="0"/>
          <w:bCs w:val="0"/>
          <w:color w:val="1A1A1A"/>
          <w:sz w:val="24"/>
          <w:szCs w:val="24"/>
        </w:rPr>
      </w:pPr>
      <w:r>
        <w:rPr>
          <w:b w:val="0"/>
          <w:bCs w:val="0"/>
          <w:color w:val="1A1A1A"/>
          <w:sz w:val="24"/>
          <w:szCs w:val="24"/>
        </w:rPr>
        <w:t xml:space="preserve"> </w:t>
      </w:r>
      <w:proofErr w:type="spellStart"/>
      <w:r w:rsidR="000D1219" w:rsidRPr="000D1219">
        <w:rPr>
          <w:b w:val="0"/>
          <w:bCs w:val="0"/>
          <w:color w:val="1A1A1A"/>
          <w:sz w:val="24"/>
          <w:szCs w:val="24"/>
        </w:rPr>
        <w:t>Бернадетт</w:t>
      </w:r>
      <w:proofErr w:type="spellEnd"/>
      <w:r w:rsidR="000D1219" w:rsidRPr="000D1219">
        <w:rPr>
          <w:b w:val="0"/>
          <w:bCs w:val="0"/>
          <w:color w:val="1A1A1A"/>
          <w:sz w:val="24"/>
          <w:szCs w:val="24"/>
        </w:rPr>
        <w:t xml:space="preserve"> </w:t>
      </w:r>
      <w:proofErr w:type="spellStart"/>
      <w:r w:rsidR="000D1219" w:rsidRPr="000D1219">
        <w:rPr>
          <w:b w:val="0"/>
          <w:bCs w:val="0"/>
          <w:color w:val="1A1A1A"/>
          <w:sz w:val="24"/>
          <w:szCs w:val="24"/>
        </w:rPr>
        <w:t>Кьюксарт</w:t>
      </w:r>
      <w:proofErr w:type="spellEnd"/>
      <w:r w:rsidR="000D1219" w:rsidRPr="000D1219">
        <w:rPr>
          <w:b w:val="0"/>
          <w:bCs w:val="0"/>
          <w:color w:val="1A1A1A"/>
          <w:sz w:val="24"/>
          <w:szCs w:val="24"/>
        </w:rPr>
        <w:t xml:space="preserve">: </w:t>
      </w:r>
      <w:r w:rsidR="000D1219">
        <w:rPr>
          <w:b w:val="0"/>
          <w:bCs w:val="0"/>
          <w:color w:val="1A1A1A"/>
          <w:sz w:val="24"/>
          <w:szCs w:val="24"/>
        </w:rPr>
        <w:t>«</w:t>
      </w:r>
      <w:proofErr w:type="spellStart"/>
      <w:r w:rsidR="000D1219" w:rsidRPr="000D1219">
        <w:rPr>
          <w:b w:val="0"/>
          <w:bCs w:val="0"/>
          <w:color w:val="1A1A1A"/>
          <w:sz w:val="24"/>
          <w:szCs w:val="24"/>
        </w:rPr>
        <w:t>Пластилинолепие</w:t>
      </w:r>
      <w:proofErr w:type="spellEnd"/>
      <w:r w:rsidR="000D1219" w:rsidRPr="000D1219">
        <w:rPr>
          <w:b w:val="0"/>
          <w:bCs w:val="0"/>
          <w:color w:val="1A1A1A"/>
          <w:sz w:val="24"/>
          <w:szCs w:val="24"/>
        </w:rPr>
        <w:t>. Занятия с пластилином для детей дошкольного возраста. ФГОС ДО</w:t>
      </w:r>
      <w:proofErr w:type="gramStart"/>
      <w:r w:rsidR="000D1219" w:rsidRPr="000D1219">
        <w:rPr>
          <w:b w:val="0"/>
          <w:bCs w:val="0"/>
          <w:color w:val="1A1A1A"/>
          <w:sz w:val="24"/>
          <w:szCs w:val="24"/>
        </w:rPr>
        <w:t>»-</w:t>
      </w:r>
      <w:proofErr w:type="gramEnd"/>
      <w:r w:rsidR="000D1219" w:rsidRPr="000D1219">
        <w:rPr>
          <w:b w:val="0"/>
          <w:bCs w:val="0"/>
          <w:color w:val="1A1A1A"/>
          <w:sz w:val="24"/>
          <w:szCs w:val="24"/>
        </w:rPr>
        <w:t>М:</w:t>
      </w:r>
      <w:r w:rsidR="000D1219" w:rsidRPr="000D1219">
        <w:rPr>
          <w:b w:val="0"/>
          <w:color w:val="000000"/>
          <w:sz w:val="24"/>
          <w:szCs w:val="24"/>
          <w:shd w:val="clear" w:color="auto" w:fill="F0EDED"/>
        </w:rPr>
        <w:t xml:space="preserve"> </w:t>
      </w:r>
      <w:r w:rsidR="000D1219" w:rsidRPr="000D1219">
        <w:rPr>
          <w:rStyle w:val="apple-converted-space"/>
          <w:b w:val="0"/>
          <w:color w:val="000000"/>
          <w:sz w:val="24"/>
          <w:szCs w:val="24"/>
          <w:shd w:val="clear" w:color="auto" w:fill="F0EDED"/>
        </w:rPr>
        <w:t> </w:t>
      </w:r>
      <w:r w:rsidR="000D1219">
        <w:rPr>
          <w:rStyle w:val="apple-converted-space"/>
          <w:b w:val="0"/>
          <w:color w:val="000000"/>
          <w:sz w:val="24"/>
          <w:szCs w:val="24"/>
          <w:shd w:val="clear" w:color="auto" w:fill="F0EDED"/>
        </w:rPr>
        <w:t>«</w:t>
      </w:r>
      <w:hyperlink r:id="rId7" w:history="1">
        <w:r w:rsidR="000D1219" w:rsidRPr="000D1219">
          <w:rPr>
            <w:rStyle w:val="a6"/>
            <w:b w:val="0"/>
            <w:color w:val="2F2F2F"/>
            <w:sz w:val="24"/>
            <w:szCs w:val="24"/>
            <w:u w:val="none"/>
            <w:shd w:val="clear" w:color="auto" w:fill="F0EDED"/>
          </w:rPr>
          <w:t>Национальное образование</w:t>
        </w:r>
      </w:hyperlink>
      <w:r w:rsidR="000D1219">
        <w:rPr>
          <w:b w:val="0"/>
          <w:sz w:val="24"/>
          <w:szCs w:val="24"/>
        </w:rPr>
        <w:t>»</w:t>
      </w:r>
      <w:r w:rsidR="000D1219" w:rsidRPr="000D1219">
        <w:rPr>
          <w:b w:val="0"/>
          <w:color w:val="000000"/>
          <w:sz w:val="24"/>
          <w:szCs w:val="24"/>
          <w:shd w:val="clear" w:color="auto" w:fill="F0EDED"/>
        </w:rPr>
        <w:t>, 2015 г</w:t>
      </w:r>
      <w:r w:rsidR="000D1219">
        <w:rPr>
          <w:rFonts w:ascii="Arial" w:hAnsi="Arial" w:cs="Arial"/>
          <w:b w:val="0"/>
          <w:bCs w:val="0"/>
          <w:color w:val="1A1A1A"/>
          <w:sz w:val="35"/>
          <w:szCs w:val="35"/>
        </w:rPr>
        <w:t>.</w:t>
      </w:r>
      <w:r w:rsidR="000D1219" w:rsidRPr="000D1219">
        <w:rPr>
          <w:rFonts w:ascii="Arial" w:hAnsi="Arial" w:cs="Arial"/>
          <w:b w:val="0"/>
          <w:bCs w:val="0"/>
          <w:color w:val="1A1A1A"/>
          <w:sz w:val="35"/>
          <w:szCs w:val="35"/>
        </w:rPr>
        <w:br/>
      </w:r>
    </w:p>
    <w:p w:rsidR="00A40F9C" w:rsidRPr="00A40F9C" w:rsidRDefault="00A40F9C" w:rsidP="000D1219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ind w:left="0" w:firstLine="0"/>
        <w:rPr>
          <w:rFonts w:ascii="Times New Roman" w:hAnsi="Times New Roman"/>
        </w:rPr>
      </w:pPr>
      <w:r w:rsidRPr="00A40F9C">
        <w:rPr>
          <w:rFonts w:ascii="Times New Roman" w:hAnsi="Times New Roman"/>
        </w:rPr>
        <w:t xml:space="preserve">"Сеть творческих учителей" </w:t>
      </w:r>
      <w:hyperlink r:id="rId8" w:history="1">
        <w:r w:rsidRPr="00A40F9C">
          <w:rPr>
            <w:rStyle w:val="a6"/>
            <w:rFonts w:ascii="Times New Roman" w:hAnsi="Times New Roman"/>
          </w:rPr>
          <w:t>Uroki.@.net</w:t>
        </w:r>
      </w:hyperlink>
    </w:p>
    <w:p w:rsidR="00A40F9C" w:rsidRPr="00A40F9C" w:rsidRDefault="00A40F9C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r w:rsidRPr="00A40F9C">
        <w:rPr>
          <w:rFonts w:ascii="Times New Roman" w:hAnsi="Times New Roman"/>
        </w:rPr>
        <w:t>детский портал "Солнышко"</w:t>
      </w:r>
    </w:p>
    <w:p w:rsidR="00A40F9C" w:rsidRPr="00A40F9C" w:rsidRDefault="00A40F9C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proofErr w:type="spellStart"/>
      <w:r w:rsidRPr="00A40F9C">
        <w:rPr>
          <w:rFonts w:ascii="Times New Roman" w:hAnsi="Times New Roman"/>
        </w:rPr>
        <w:t>www.kinder.ru</w:t>
      </w:r>
      <w:proofErr w:type="spellEnd"/>
      <w:r w:rsidRPr="00A40F9C">
        <w:rPr>
          <w:rFonts w:ascii="Times New Roman" w:hAnsi="Times New Roman"/>
        </w:rPr>
        <w:t xml:space="preserve"> – детский сайт </w:t>
      </w:r>
    </w:p>
    <w:p w:rsidR="00A40F9C" w:rsidRPr="00A40F9C" w:rsidRDefault="00A40F9C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proofErr w:type="spellStart"/>
      <w:r w:rsidRPr="00A40F9C">
        <w:rPr>
          <w:rFonts w:ascii="Times New Roman" w:hAnsi="Times New Roman"/>
        </w:rPr>
        <w:t>www.mega.km.ru</w:t>
      </w:r>
      <w:proofErr w:type="spellEnd"/>
      <w:r w:rsidRPr="00A40F9C">
        <w:rPr>
          <w:rFonts w:ascii="Times New Roman" w:hAnsi="Times New Roman"/>
        </w:rPr>
        <w:t xml:space="preserve"> энциклопедия «Кирилл и </w:t>
      </w:r>
      <w:proofErr w:type="spellStart"/>
      <w:r w:rsidRPr="00A40F9C">
        <w:rPr>
          <w:rFonts w:ascii="Times New Roman" w:hAnsi="Times New Roman"/>
        </w:rPr>
        <w:t>Мефодий</w:t>
      </w:r>
      <w:proofErr w:type="spellEnd"/>
      <w:r w:rsidRPr="00A40F9C">
        <w:rPr>
          <w:rFonts w:ascii="Times New Roman" w:hAnsi="Times New Roman"/>
        </w:rPr>
        <w:t>»</w:t>
      </w:r>
    </w:p>
    <w:p w:rsidR="00A40F9C" w:rsidRPr="00A40F9C" w:rsidRDefault="00A22E00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9" w:history="1">
        <w:r w:rsidR="00A40F9C" w:rsidRPr="00A40F9C">
          <w:rPr>
            <w:rStyle w:val="a6"/>
            <w:rFonts w:ascii="Times New Roman" w:hAnsi="Times New Roman"/>
          </w:rPr>
          <w:t xml:space="preserve">" KM.RU" - информационный </w:t>
        </w:r>
        <w:proofErr w:type="spellStart"/>
        <w:r w:rsidR="00A40F9C" w:rsidRPr="00A40F9C">
          <w:rPr>
            <w:rStyle w:val="a6"/>
            <w:rFonts w:ascii="Times New Roman" w:hAnsi="Times New Roman"/>
          </w:rPr>
          <w:t>мультипортал</w:t>
        </w:r>
        <w:proofErr w:type="spellEnd"/>
      </w:hyperlink>
    </w:p>
    <w:p w:rsidR="00A40F9C" w:rsidRPr="00A40F9C" w:rsidRDefault="00A22E00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0" w:history="1">
        <w:r w:rsidR="00A40F9C" w:rsidRPr="00A40F9C">
          <w:rPr>
            <w:rStyle w:val="a6"/>
            <w:rFonts w:ascii="Times New Roman" w:hAnsi="Times New Roman"/>
          </w:rPr>
          <w:t>www.rusedu.ru/detail_1398.html</w:t>
        </w:r>
      </w:hyperlink>
    </w:p>
    <w:p w:rsidR="00A40F9C" w:rsidRPr="00A40F9C" w:rsidRDefault="00A22E00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1" w:history="1">
        <w:r w:rsidR="00A40F9C" w:rsidRPr="00A40F9C">
          <w:rPr>
            <w:rStyle w:val="a6"/>
            <w:rFonts w:ascii="Times New Roman" w:hAnsi="Times New Roman"/>
          </w:rPr>
          <w:t>http://www.uchportal.ru/</w:t>
        </w:r>
      </w:hyperlink>
    </w:p>
    <w:p w:rsidR="00A40F9C" w:rsidRPr="00A40F9C" w:rsidRDefault="00A22E00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2" w:history="1">
        <w:r w:rsidR="00A40F9C" w:rsidRPr="00A40F9C">
          <w:rPr>
            <w:rStyle w:val="a6"/>
            <w:rFonts w:ascii="Times New Roman" w:hAnsi="Times New Roman"/>
          </w:rPr>
          <w:t>http://www.school2100.ru</w:t>
        </w:r>
      </w:hyperlink>
    </w:p>
    <w:p w:rsidR="00A40F9C" w:rsidRPr="00A40F9C" w:rsidRDefault="00A22E00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3" w:history="1">
        <w:r w:rsidR="00A40F9C" w:rsidRPr="00A40F9C">
          <w:rPr>
            <w:rStyle w:val="a6"/>
            <w:rFonts w:ascii="Times New Roman" w:hAnsi="Times New Roman"/>
          </w:rPr>
          <w:t>http://www.sch2000.ru/</w:t>
        </w:r>
      </w:hyperlink>
    </w:p>
    <w:p w:rsidR="00A40F9C" w:rsidRPr="00A40F9C" w:rsidRDefault="00A22E00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4" w:history="1">
        <w:r w:rsidR="00A40F9C" w:rsidRPr="00A40F9C">
          <w:rPr>
            <w:rStyle w:val="a6"/>
            <w:rFonts w:ascii="Times New Roman" w:hAnsi="Times New Roman"/>
          </w:rPr>
          <w:t>http://www.proshkolu.ru/</w:t>
        </w:r>
      </w:hyperlink>
    </w:p>
    <w:p w:rsidR="00A40F9C" w:rsidRPr="00A40F9C" w:rsidRDefault="00A22E00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pacing w:before="0"/>
        <w:rPr>
          <w:rFonts w:ascii="Times New Roman" w:hAnsi="Times New Roman"/>
        </w:rPr>
      </w:pPr>
      <w:hyperlink r:id="rId15" w:history="1">
        <w:r w:rsidR="00A40F9C" w:rsidRPr="00A40F9C">
          <w:rPr>
            <w:rStyle w:val="a6"/>
            <w:rFonts w:ascii="Times New Roman" w:hAnsi="Times New Roman"/>
          </w:rPr>
          <w:t>http://www.ug.ru/</w:t>
        </w:r>
      </w:hyperlink>
    </w:p>
    <w:p w:rsidR="00A40F9C" w:rsidRPr="00A40F9C" w:rsidRDefault="00A22E00" w:rsidP="00A40F9C">
      <w:pPr>
        <w:pStyle w:val="a5"/>
        <w:numPr>
          <w:ilvl w:val="0"/>
          <w:numId w:val="2"/>
        </w:numPr>
        <w:suppressAutoHyphens/>
        <w:autoSpaceDE/>
        <w:autoSpaceDN/>
        <w:adjustRightInd/>
        <w:snapToGrid w:val="0"/>
        <w:spacing w:before="0"/>
        <w:rPr>
          <w:rFonts w:ascii="Times New Roman" w:hAnsi="Times New Roman"/>
          <w:lang w:val="en-US"/>
        </w:rPr>
      </w:pPr>
      <w:hyperlink r:id="rId16" w:history="1">
        <w:r w:rsidR="00A40F9C" w:rsidRPr="00A40F9C">
          <w:rPr>
            <w:rStyle w:val="a6"/>
            <w:rFonts w:ascii="Times New Roman" w:hAnsi="Times New Roman"/>
          </w:rPr>
          <w:t>www.pedsovet.su/dir/19</w:t>
        </w:r>
      </w:hyperlink>
    </w:p>
    <w:p w:rsidR="00A40F9C" w:rsidRPr="000D1219" w:rsidRDefault="00A22E00" w:rsidP="00A40F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17" w:history="1">
        <w:r w:rsidR="000D1219" w:rsidRPr="00F65D9F">
          <w:rPr>
            <w:rStyle w:val="a6"/>
            <w:rFonts w:ascii="Times New Roman" w:hAnsi="Times New Roman"/>
            <w:sz w:val="24"/>
            <w:szCs w:val="24"/>
            <w:lang w:val="en-US"/>
          </w:rPr>
          <w:t>http://ru.wikipedia.org/wiki/</w:t>
        </w:r>
      </w:hyperlink>
    </w:p>
    <w:p w:rsidR="000D1219" w:rsidRPr="000D1219" w:rsidRDefault="00A22E00" w:rsidP="00A40F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lang w:val="en-US"/>
        </w:rPr>
      </w:pPr>
      <w:hyperlink r:id="rId18" w:history="1">
        <w:r w:rsidR="000D1219" w:rsidRPr="000D1219">
          <w:rPr>
            <w:rStyle w:val="a6"/>
            <w:rFonts w:ascii="Times New Roman" w:hAnsi="Times New Roman"/>
            <w:bCs/>
            <w:color w:val="0070C0"/>
            <w:lang w:val="en-US"/>
          </w:rPr>
          <w:t>https://www.labirint.ru/books/333420/</w:t>
        </w:r>
      </w:hyperlink>
    </w:p>
    <w:p w:rsidR="000D1219" w:rsidRPr="000D1219" w:rsidRDefault="000D1219" w:rsidP="00A40F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lang w:val="en-US"/>
        </w:rPr>
      </w:pPr>
    </w:p>
    <w:p w:rsidR="00A40F9C" w:rsidRPr="00A40F9C" w:rsidRDefault="00A40F9C" w:rsidP="00FA4C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0F9C">
        <w:rPr>
          <w:rFonts w:ascii="Times New Roman" w:hAnsi="Times New Roman" w:cs="Times New Roman"/>
          <w:b/>
          <w:i/>
          <w:sz w:val="24"/>
          <w:szCs w:val="24"/>
        </w:rPr>
        <w:t>Описание  материально-технического обеспечения реализации  программы:</w:t>
      </w:r>
    </w:p>
    <w:p w:rsidR="00A40F9C" w:rsidRPr="00A40F9C" w:rsidRDefault="00A40F9C" w:rsidP="00FA4CC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40F9C" w:rsidRPr="00A40F9C" w:rsidRDefault="00A40F9C" w:rsidP="00FA4CC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0F9C">
        <w:rPr>
          <w:rFonts w:ascii="Times New Roman" w:eastAsia="Calibri" w:hAnsi="Times New Roman" w:cs="Times New Roman"/>
          <w:sz w:val="24"/>
          <w:szCs w:val="24"/>
        </w:rPr>
        <w:t>Технические и электронные средства обучения: компьютер,  проектор, экран, МФУ, колонки</w:t>
      </w:r>
      <w:r w:rsidR="00ED02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D025D" w:rsidRPr="00ED025D">
        <w:rPr>
          <w:rFonts w:ascii="Times New Roman" w:hAnsi="Times New Roman"/>
          <w:sz w:val="24"/>
          <w:szCs w:val="24"/>
        </w:rPr>
        <w:t xml:space="preserve"> </w:t>
      </w:r>
      <w:r w:rsidR="00ED025D">
        <w:rPr>
          <w:rFonts w:ascii="Times New Roman" w:hAnsi="Times New Roman"/>
          <w:sz w:val="24"/>
          <w:szCs w:val="24"/>
        </w:rPr>
        <w:t>мобильный  класс</w:t>
      </w:r>
    </w:p>
    <w:p w:rsidR="00A40F9C" w:rsidRPr="00A40F9C" w:rsidRDefault="00A40F9C" w:rsidP="00FA4C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0F9C" w:rsidRPr="00A40F9C" w:rsidRDefault="00A40F9C" w:rsidP="00FA4CC2">
      <w:pPr>
        <w:pStyle w:val="a3"/>
        <w:widowControl w:val="0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0F9C">
        <w:rPr>
          <w:rFonts w:ascii="Times New Roman" w:hAnsi="Times New Roman"/>
          <w:sz w:val="24"/>
          <w:szCs w:val="24"/>
        </w:rPr>
        <w:t>Пластилин, бумага, картон, природный материал, ножницы, клей,  образовательные  конструкторы  «</w:t>
      </w:r>
      <w:r w:rsidRPr="00A40F9C">
        <w:rPr>
          <w:rFonts w:ascii="Times New Roman" w:hAnsi="Times New Roman"/>
          <w:sz w:val="24"/>
          <w:szCs w:val="24"/>
          <w:lang w:val="en-US"/>
        </w:rPr>
        <w:t>LEGO</w:t>
      </w:r>
      <w:r w:rsidRPr="00A40F9C">
        <w:rPr>
          <w:rFonts w:ascii="Times New Roman" w:hAnsi="Times New Roman"/>
          <w:sz w:val="24"/>
          <w:szCs w:val="24"/>
        </w:rPr>
        <w:t xml:space="preserve"> – городская  среда»</w:t>
      </w:r>
      <w:r w:rsidR="00ED025D">
        <w:rPr>
          <w:rFonts w:ascii="Times New Roman" w:hAnsi="Times New Roman"/>
          <w:sz w:val="24"/>
          <w:szCs w:val="24"/>
        </w:rPr>
        <w:t>.</w:t>
      </w:r>
      <w:proofErr w:type="gramEnd"/>
    </w:p>
    <w:p w:rsidR="00A40F9C" w:rsidRDefault="00A40F9C" w:rsidP="00FA4C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25D" w:rsidRPr="00ED025D" w:rsidRDefault="00ED025D" w:rsidP="00FA4CC2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D025D">
        <w:rPr>
          <w:rFonts w:ascii="Times New Roman" w:hAnsi="Times New Roman"/>
          <w:sz w:val="24"/>
          <w:szCs w:val="24"/>
        </w:rPr>
        <w:t xml:space="preserve">Классное  помещение,  ученические  столы  и  стулья – 25  комплектов,  </w:t>
      </w:r>
      <w:r>
        <w:rPr>
          <w:rFonts w:ascii="Times New Roman" w:hAnsi="Times New Roman"/>
          <w:sz w:val="24"/>
          <w:szCs w:val="24"/>
        </w:rPr>
        <w:t>клеенки  для  столов.</w:t>
      </w: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4CC2" w:rsidRDefault="00FA4CC2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pStyle w:val="a3"/>
        <w:shd w:val="clear" w:color="auto" w:fill="FFFFFF"/>
        <w:ind w:left="0"/>
        <w:jc w:val="right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4F0344" w:rsidRPr="00FA4CC2" w:rsidRDefault="004F0344" w:rsidP="004F0344">
      <w:pPr>
        <w:pStyle w:val="a3"/>
        <w:shd w:val="clear" w:color="auto" w:fill="FFFFFF"/>
        <w:ind w:left="0"/>
        <w:rPr>
          <w:rFonts w:ascii="Times New Roman" w:hAnsi="Times New Roman"/>
        </w:rPr>
      </w:pPr>
      <w:r w:rsidRPr="00FA4CC2">
        <w:rPr>
          <w:rFonts w:ascii="Times New Roman" w:hAnsi="Times New Roman"/>
          <w:b/>
        </w:rPr>
        <w:t xml:space="preserve"> </w:t>
      </w:r>
      <w:r w:rsidR="00FA4CC2" w:rsidRPr="00FA4CC2">
        <w:rPr>
          <w:rFonts w:ascii="Times New Roman" w:hAnsi="Times New Roman"/>
          <w:b/>
        </w:rPr>
        <w:t xml:space="preserve">     </w:t>
      </w:r>
      <w:r w:rsidRPr="00FA4CC2">
        <w:rPr>
          <w:rFonts w:ascii="Times New Roman" w:hAnsi="Times New Roman"/>
        </w:rPr>
        <w:t xml:space="preserve">Программа строится на системе </w:t>
      </w:r>
      <w:r w:rsidRPr="00EF5240">
        <w:rPr>
          <w:rFonts w:ascii="Times New Roman" w:hAnsi="Times New Roman"/>
          <w:b/>
          <w:bCs/>
          <w:i/>
        </w:rPr>
        <w:t>психолого-педагогических принципов</w:t>
      </w:r>
      <w:r w:rsidRPr="00FA4CC2">
        <w:rPr>
          <w:rFonts w:ascii="Times New Roman" w:hAnsi="Times New Roman"/>
        </w:rPr>
        <w:t xml:space="preserve">, основывающихся на представлении о </w:t>
      </w:r>
      <w:proofErr w:type="spellStart"/>
      <w:r w:rsidRPr="00FA4CC2">
        <w:rPr>
          <w:rFonts w:ascii="Times New Roman" w:hAnsi="Times New Roman"/>
        </w:rPr>
        <w:t>самоценности</w:t>
      </w:r>
      <w:proofErr w:type="spellEnd"/>
      <w:r w:rsidRPr="00FA4CC2">
        <w:rPr>
          <w:rFonts w:ascii="Times New Roman" w:hAnsi="Times New Roman"/>
        </w:rPr>
        <w:t xml:space="preserve"> дошкольного возраста и его значении для становления и развития личности ребенка. </w:t>
      </w:r>
      <w:r w:rsidRPr="00FA4CC2">
        <w:rPr>
          <w:rFonts w:ascii="Times New Roman" w:hAnsi="Times New Roman"/>
        </w:rPr>
        <w:br/>
        <w:t xml:space="preserve">а) </w:t>
      </w:r>
      <w:r w:rsidRPr="00FA4CC2">
        <w:rPr>
          <w:rFonts w:ascii="Times New Roman" w:hAnsi="Times New Roman"/>
          <w:i/>
        </w:rPr>
        <w:t>Личностно ориентированные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адаптивности.</w:t>
      </w:r>
      <w:r w:rsidRPr="00FA4CC2">
        <w:rPr>
          <w:rFonts w:ascii="Times New Roman" w:hAnsi="Times New Roman"/>
        </w:rPr>
        <w:t xml:space="preserve"> Он предполагает создание открытой адаптивной модели воспитания и развития детей дошкольного возраста, реализующей идеи приоритетности самоценного детства, обеспечивающей гуманный подход к развивающейся личности ребенка.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развития</w:t>
      </w:r>
      <w:r w:rsidRPr="00FA4CC2">
        <w:rPr>
          <w:rFonts w:ascii="Times New Roman" w:hAnsi="Times New Roman"/>
        </w:rPr>
        <w:t>. Основная задача  - это развитие дошкольника, и в первую очередь – целостное развитие его личности и готовность личности к дальнейшему развитию.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психологической комфортности</w:t>
      </w:r>
      <w:r w:rsidRPr="00FA4CC2">
        <w:rPr>
          <w:rFonts w:ascii="Times New Roman" w:hAnsi="Times New Roman"/>
        </w:rPr>
        <w:t>. Предполагает психологическую защищенность ребенка, обеспечение эмоционального комфорта, создание условий для самореализации. </w:t>
      </w:r>
      <w:r w:rsidRPr="00FA4CC2">
        <w:rPr>
          <w:rFonts w:ascii="Times New Roman" w:hAnsi="Times New Roman"/>
        </w:rPr>
        <w:br/>
        <w:t xml:space="preserve">б) </w:t>
      </w:r>
      <w:r w:rsidRPr="00FA4CC2">
        <w:rPr>
          <w:rFonts w:ascii="Times New Roman" w:hAnsi="Times New Roman"/>
          <w:i/>
        </w:rPr>
        <w:t>Культурно ориентированные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целостности содержания образования.</w:t>
      </w:r>
      <w:r w:rsidRPr="00FA4CC2">
        <w:rPr>
          <w:rFonts w:ascii="Times New Roman" w:hAnsi="Times New Roman"/>
        </w:rPr>
        <w:t xml:space="preserve"> Представление дошкольника о предметном и социальном мире должно быть единым и целостным.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смыслового отношения к миру.</w:t>
      </w:r>
      <w:r w:rsidRPr="00FA4CC2">
        <w:rPr>
          <w:rFonts w:ascii="Times New Roman" w:hAnsi="Times New Roman"/>
        </w:rPr>
        <w:t xml:space="preserve"> Образ мира для ребенка – это не абстрактное, холодное знание о нем. Это не знания для меня: это мои знания. Это не мир вокруг меня: это мир, частью которого я являюсь и который так или иначе переживаю и осмысляю для себя.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систематичности.</w:t>
      </w:r>
      <w:r w:rsidRPr="00FA4CC2">
        <w:rPr>
          <w:rFonts w:ascii="Times New Roman" w:hAnsi="Times New Roman"/>
        </w:rPr>
        <w:t xml:space="preserve"> Предполагает наличие единых линий развития и воспитания.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ориентировочной функции знаний.</w:t>
      </w:r>
      <w:r w:rsidRPr="00FA4CC2">
        <w:rPr>
          <w:rFonts w:ascii="Times New Roman" w:hAnsi="Times New Roman"/>
        </w:rPr>
        <w:t xml:space="preserve"> Содержание дошкольного образования не есть некий набор информации, отобранной и систематизированной нами в соответствии с нашими «научными» представлениями. Задача дошкольного образования – помочь формированию у ребенка ориентировочной основы, которую он может и должен использовать в различных видах своей познавательной и продуктивной деятельности. Знание и есть в психологическом смысле не что иное, как ориентировочная основа деятельности, поэтому форма представления знаний должна быть понятной детям и принимаемой ими.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овладения культурой</w:t>
      </w:r>
      <w:r w:rsidRPr="00FA4CC2">
        <w:rPr>
          <w:rFonts w:ascii="Times New Roman" w:hAnsi="Times New Roman"/>
        </w:rPr>
        <w:t>. Обеспечивает способность ребенка ориентироваться в мире (или в образе мира) и действовать (или вести себя) в соответствии с результатами такой ориентировки и с интересами и ожиданиями других людей. </w:t>
      </w:r>
      <w:r w:rsidRPr="00FA4CC2">
        <w:rPr>
          <w:rFonts w:ascii="Times New Roman" w:hAnsi="Times New Roman"/>
        </w:rPr>
        <w:br/>
        <w:t xml:space="preserve">в) </w:t>
      </w:r>
      <w:proofErr w:type="spellStart"/>
      <w:r w:rsidRPr="00FA4CC2">
        <w:rPr>
          <w:rFonts w:ascii="Times New Roman" w:hAnsi="Times New Roman"/>
          <w:i/>
        </w:rPr>
        <w:t>Деятельностно-ориентированные</w:t>
      </w:r>
      <w:proofErr w:type="spellEnd"/>
      <w:r w:rsidRPr="00FA4CC2">
        <w:rPr>
          <w:rFonts w:ascii="Times New Roman" w:hAnsi="Times New Roman"/>
          <w:i/>
        </w:rPr>
        <w:t xml:space="preserve"> принципы </w:t>
      </w:r>
      <w:r w:rsidRPr="00FA4CC2">
        <w:rPr>
          <w:rFonts w:ascii="Times New Roman" w:hAnsi="Times New Roman"/>
          <w:i/>
        </w:rPr>
        <w:br/>
      </w:r>
      <w:r w:rsidRPr="00FA4CC2">
        <w:rPr>
          <w:rFonts w:ascii="Times New Roman" w:hAnsi="Times New Roman"/>
          <w:u w:val="single"/>
        </w:rPr>
        <w:t>Принцип обучения деятельности.</w:t>
      </w:r>
      <w:r w:rsidRPr="00FA4CC2">
        <w:rPr>
          <w:rFonts w:ascii="Times New Roman" w:hAnsi="Times New Roman"/>
        </w:rPr>
        <w:t xml:space="preserve"> Главное – не передача детям готовых знаний, а организация такой детской деятельности, в процессе которой они сами делают открытия, узнают что-то новое путем решения доступных проблемных задач. Необходимо, чтобы творческий характер приобрели специфические детские виды деятельности – конструирование, рисование, лепка, элементарное </w:t>
      </w:r>
      <w:proofErr w:type="spellStart"/>
      <w:r w:rsidRPr="00FA4CC2">
        <w:rPr>
          <w:rFonts w:ascii="Times New Roman" w:hAnsi="Times New Roman"/>
        </w:rPr>
        <w:t>музицирование</w:t>
      </w:r>
      <w:proofErr w:type="spellEnd"/>
      <w:r w:rsidRPr="00FA4CC2">
        <w:rPr>
          <w:rFonts w:ascii="Times New Roman" w:hAnsi="Times New Roman"/>
        </w:rPr>
        <w:t>. Используемые в процессе обучения игровые моменты, радость познания и открытия нового формируют у детей познавательную мотивацию, а преодоление возникающих в процессе учения интеллектуальных и личностных трудностей развивает волевую сферу.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  <w:u w:val="single"/>
        </w:rPr>
        <w:t>Принцип опоры на предшествующее (спонтанное) развитие.</w:t>
      </w:r>
      <w:r w:rsidRPr="00FA4CC2">
        <w:rPr>
          <w:rFonts w:ascii="Times New Roman" w:hAnsi="Times New Roman"/>
        </w:rPr>
        <w:t xml:space="preserve"> Не нужно делать вид, что того, что уже сложилось в голове ребенка до нашего появления, нет, а следует опираться на предшествующее спонтанное (или, по крайней мере, прямо не управляемое), самостоятельное, «житейское» развитие. </w:t>
      </w:r>
      <w:r w:rsidRPr="00FA4CC2">
        <w:rPr>
          <w:rFonts w:ascii="Times New Roman" w:hAnsi="Times New Roman"/>
        </w:rPr>
        <w:br/>
      </w:r>
      <w:proofErr w:type="spellStart"/>
      <w:r w:rsidRPr="00FA4CC2">
        <w:rPr>
          <w:rFonts w:ascii="Times New Roman" w:hAnsi="Times New Roman"/>
          <w:u w:val="single"/>
        </w:rPr>
        <w:t>Креативный</w:t>
      </w:r>
      <w:proofErr w:type="spellEnd"/>
      <w:r w:rsidRPr="00FA4CC2">
        <w:rPr>
          <w:rFonts w:ascii="Times New Roman" w:hAnsi="Times New Roman"/>
          <w:u w:val="single"/>
        </w:rPr>
        <w:t xml:space="preserve"> принцип.</w:t>
      </w:r>
      <w:r w:rsidRPr="00FA4CC2">
        <w:rPr>
          <w:rFonts w:ascii="Times New Roman" w:hAnsi="Times New Roman"/>
        </w:rPr>
        <w:t xml:space="preserve"> В соответствии со сказанным ранее необходимо учить творчеству, т.е. «выращивать» у дошкольников способность переносить ранее сформированные навыки в ситуации самостоятельной деятельности, инициировать и поощрять потребность детей самостоятельно находить решение нестандартных задач и проблемных ситуаций. </w:t>
      </w:r>
      <w:r w:rsidRPr="00FA4CC2">
        <w:rPr>
          <w:rFonts w:ascii="Times New Roman" w:hAnsi="Times New Roman"/>
        </w:rPr>
        <w:br/>
      </w:r>
      <w:r w:rsidRPr="00FA4CC2">
        <w:rPr>
          <w:rFonts w:ascii="Times New Roman" w:hAnsi="Times New Roman"/>
        </w:rPr>
        <w:tab/>
        <w:t xml:space="preserve">Реализация принципа преемственности проявляется в том, что помимо предметного содержания, все программы модулей  ориентированы  на  развитие  не  только  предметных, но и </w:t>
      </w:r>
      <w:proofErr w:type="spellStart"/>
      <w:r w:rsidRPr="00FA4CC2">
        <w:rPr>
          <w:rFonts w:ascii="Times New Roman" w:hAnsi="Times New Roman"/>
        </w:rPr>
        <w:t>общеучебных</w:t>
      </w:r>
      <w:proofErr w:type="spellEnd"/>
      <w:r w:rsidRPr="00FA4CC2">
        <w:rPr>
          <w:rFonts w:ascii="Times New Roman" w:hAnsi="Times New Roman"/>
        </w:rPr>
        <w:t xml:space="preserve">  умений. Дальнейшее развитие  данной  группы  умений  осуществляется  в  начальной  школе  средствами  всех  учебных  предметов.</w:t>
      </w:r>
    </w:p>
    <w:p w:rsidR="00FA4CC2" w:rsidRDefault="00FA4CC2" w:rsidP="004F0344">
      <w:pPr>
        <w:pStyle w:val="a3"/>
        <w:shd w:val="clear" w:color="auto" w:fill="FFFFFF"/>
        <w:ind w:left="0"/>
        <w:rPr>
          <w:rFonts w:ascii="Times New Roman" w:hAnsi="Times New Roman"/>
          <w:sz w:val="24"/>
          <w:szCs w:val="24"/>
        </w:rPr>
      </w:pPr>
    </w:p>
    <w:p w:rsidR="004F0344" w:rsidRPr="00FA4CC2" w:rsidRDefault="004F0344" w:rsidP="004F0344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4F0344" w:rsidRPr="00FA4CC2" w:rsidRDefault="004F0344" w:rsidP="004F034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FA4CC2">
        <w:rPr>
          <w:rFonts w:ascii="Times New Roman" w:hAnsi="Times New Roman"/>
          <w:b/>
          <w:sz w:val="24"/>
          <w:szCs w:val="24"/>
        </w:rPr>
        <w:t>Расписание  занятий.</w:t>
      </w:r>
    </w:p>
    <w:p w:rsidR="004F0344" w:rsidRPr="00FA4CC2" w:rsidRDefault="004F0344" w:rsidP="004F0344">
      <w:pPr>
        <w:pStyle w:val="a3"/>
        <w:rPr>
          <w:rFonts w:ascii="Times New Roman" w:hAnsi="Times New Roman"/>
          <w:sz w:val="24"/>
          <w:szCs w:val="24"/>
        </w:rPr>
      </w:pPr>
    </w:p>
    <w:p w:rsidR="004F0344" w:rsidRPr="00FA4CC2" w:rsidRDefault="004F0344" w:rsidP="00FA4CC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t>Продолжительность занятия -  30 мин с десятиминутным перерывом. </w:t>
      </w:r>
    </w:p>
    <w:p w:rsidR="004F0344" w:rsidRPr="00FA4CC2" w:rsidRDefault="004F0344" w:rsidP="00FA4CC2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br/>
        <w:t>Во время занятия проходят две физкультурные паузы. </w:t>
      </w:r>
    </w:p>
    <w:p w:rsidR="00FA4CC2" w:rsidRDefault="004F0344" w:rsidP="004F0344">
      <w:pPr>
        <w:pStyle w:val="a3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br/>
        <w:t>Начало занятий в 11 часов </w:t>
      </w:r>
      <w:r w:rsidRPr="00FA4CC2">
        <w:rPr>
          <w:rFonts w:ascii="Times New Roman" w:hAnsi="Times New Roman"/>
          <w:sz w:val="24"/>
          <w:szCs w:val="24"/>
        </w:rPr>
        <w:br/>
      </w:r>
    </w:p>
    <w:p w:rsidR="004F0344" w:rsidRPr="00FA4CC2" w:rsidRDefault="004F0344" w:rsidP="004F0344">
      <w:pPr>
        <w:pStyle w:val="a3"/>
        <w:rPr>
          <w:rFonts w:ascii="Times New Roman" w:hAnsi="Times New Roman"/>
          <w:sz w:val="24"/>
          <w:szCs w:val="24"/>
        </w:rPr>
      </w:pPr>
      <w:r w:rsidRPr="00FA4CC2">
        <w:rPr>
          <w:rFonts w:ascii="Times New Roman" w:hAnsi="Times New Roman"/>
          <w:sz w:val="24"/>
          <w:szCs w:val="24"/>
        </w:rPr>
        <w:t>Окончание занятий в 13 часов 30 минут. </w:t>
      </w:r>
    </w:p>
    <w:tbl>
      <w:tblPr>
        <w:tblStyle w:val="a4"/>
        <w:tblpPr w:leftFromText="180" w:rightFromText="180" w:vertAnchor="page" w:horzAnchor="margin" w:tblpXSpec="center" w:tblpY="3556"/>
        <w:tblW w:w="0" w:type="auto"/>
        <w:tblLook w:val="04A0"/>
      </w:tblPr>
      <w:tblGrid>
        <w:gridCol w:w="3190"/>
        <w:gridCol w:w="3190"/>
        <w:gridCol w:w="3190"/>
      </w:tblGrid>
      <w:tr w:rsidR="00FA4CC2" w:rsidRPr="00FA4CC2" w:rsidTr="00676E5A"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Время  проведения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Платные  занятия  по  дополнительной  общеобразовательной – дополнительной  </w:t>
            </w:r>
            <w:proofErr w:type="spellStart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общеразвивающей</w:t>
            </w:r>
            <w:proofErr w:type="spellEnd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  программе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Паузы  между  занятиями</w:t>
            </w:r>
          </w:p>
        </w:tc>
      </w:tr>
      <w:tr w:rsidR="00FA4CC2" w:rsidRPr="00FA4CC2" w:rsidTr="00676E5A"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11.00- 11.30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«По  дороге  к  азбуке»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CC2" w:rsidRPr="00FA4CC2" w:rsidTr="00676E5A"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11.30-11.40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FA4CC2" w:rsidRPr="00FA4CC2" w:rsidTr="00676E5A"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11.40-12.10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«Раз - ступенька,  два – ступенька»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CC2" w:rsidRPr="00FA4CC2" w:rsidTr="00676E5A"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12.10-12.20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FA4CC2" w:rsidRPr="00FA4CC2" w:rsidTr="00676E5A"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12.20-12.50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 xml:space="preserve">«Шаги  к  </w:t>
            </w:r>
            <w:proofErr w:type="gramStart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прекрасному</w:t>
            </w:r>
            <w:proofErr w:type="gramEnd"/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CC2" w:rsidRPr="00FA4CC2" w:rsidTr="00676E5A"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12.50-13.00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Перерыв</w:t>
            </w:r>
          </w:p>
        </w:tc>
      </w:tr>
      <w:tr w:rsidR="00FA4CC2" w:rsidRPr="00FA4CC2" w:rsidTr="00676E5A"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CC2">
              <w:rPr>
                <w:rFonts w:ascii="Times New Roman" w:hAnsi="Times New Roman" w:cs="Times New Roman"/>
                <w:sz w:val="24"/>
                <w:szCs w:val="24"/>
              </w:rPr>
              <w:t>«Мир  вокруг  нас»</w:t>
            </w:r>
          </w:p>
        </w:tc>
        <w:tc>
          <w:tcPr>
            <w:tcW w:w="3190" w:type="dxa"/>
          </w:tcPr>
          <w:p w:rsidR="00FA4CC2" w:rsidRPr="00FA4CC2" w:rsidRDefault="00FA4CC2" w:rsidP="00676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0344" w:rsidRPr="00FA4CC2" w:rsidRDefault="004F0344" w:rsidP="004F03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0344" w:rsidRPr="00FA4CC2" w:rsidRDefault="004F0344" w:rsidP="004F0344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C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</w:p>
    <w:p w:rsidR="004F0344" w:rsidRPr="00FA4CC2" w:rsidRDefault="004F0344" w:rsidP="004F03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0344" w:rsidRPr="00FA4CC2" w:rsidRDefault="004F0344" w:rsidP="004F03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F0344" w:rsidRDefault="004F0344" w:rsidP="004F0344">
      <w:pPr>
        <w:jc w:val="right"/>
      </w:pPr>
    </w:p>
    <w:p w:rsidR="004F0344" w:rsidRDefault="004F0344" w:rsidP="004F0344">
      <w:pPr>
        <w:jc w:val="right"/>
      </w:pPr>
    </w:p>
    <w:p w:rsidR="004F0344" w:rsidRDefault="004F0344" w:rsidP="004F0344">
      <w:pPr>
        <w:jc w:val="right"/>
      </w:pPr>
    </w:p>
    <w:p w:rsidR="004F0344" w:rsidRPr="00FA4CC2" w:rsidRDefault="004F0344" w:rsidP="00FA4CC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4CC2">
        <w:rPr>
          <w:rFonts w:ascii="Times New Roman" w:hAnsi="Times New Roman" w:cs="Times New Roman"/>
        </w:rPr>
        <w:lastRenderedPageBreak/>
        <w:t xml:space="preserve"> Приложение №4</w:t>
      </w:r>
    </w:p>
    <w:p w:rsidR="004F0344" w:rsidRPr="00EF5240" w:rsidRDefault="004F0344" w:rsidP="004F0344">
      <w:pPr>
        <w:shd w:val="clear" w:color="auto" w:fill="FFFFFF"/>
        <w:jc w:val="center"/>
        <w:rPr>
          <w:rFonts w:ascii="Times New Roman" w:hAnsi="Times New Roman" w:cs="Times New Roman"/>
        </w:rPr>
      </w:pPr>
      <w:r w:rsidRPr="00EF5240">
        <w:rPr>
          <w:rFonts w:ascii="Times New Roman" w:hAnsi="Times New Roman" w:cs="Times New Roman"/>
          <w:b/>
          <w:bCs/>
        </w:rPr>
        <w:t>Общая схема организации занятия</w:t>
      </w:r>
    </w:p>
    <w:p w:rsidR="004F0344" w:rsidRPr="00FA4CC2" w:rsidRDefault="004F0344" w:rsidP="004F0344">
      <w:pPr>
        <w:shd w:val="clear" w:color="auto" w:fill="FFFFFF"/>
        <w:rPr>
          <w:rFonts w:ascii="Times New Roman" w:hAnsi="Times New Roman" w:cs="Times New Roman"/>
        </w:rPr>
      </w:pPr>
      <w:r w:rsidRPr="00FA4CC2">
        <w:rPr>
          <w:rFonts w:ascii="Times New Roman" w:hAnsi="Times New Roman" w:cs="Times New Roman"/>
        </w:rPr>
        <w:t>1. Дидактическая игра, создающая мотивацию к занятию (3–5 мин.). </w:t>
      </w:r>
      <w:r w:rsidRPr="00FA4CC2">
        <w:rPr>
          <w:rFonts w:ascii="Times New Roman" w:hAnsi="Times New Roman" w:cs="Times New Roman"/>
        </w:rPr>
        <w:br/>
        <w:t>Детям предлагается дидактическая игра, в ходе которой они вспоминают то, что поможет им познакомиться с новой темой (актуализация знаний и умений). Игра должна быть такой, чтобы в ходе ее в деятельности ребенка не возникало затруднения.    Дети 5–6,5 лет сначала фиксируют в речи свои шаги, затем выполняют действия.   Каждый ребенок должен принять участие в игре. </w:t>
      </w:r>
      <w:r w:rsidRPr="00FA4CC2">
        <w:rPr>
          <w:rFonts w:ascii="Times New Roman" w:hAnsi="Times New Roman" w:cs="Times New Roman"/>
        </w:rPr>
        <w:br/>
        <w:t xml:space="preserve">          Необходимое условие – четкое объяснение правил игры. В результате каждый ребенок должен: </w:t>
      </w:r>
      <w:r w:rsidRPr="00FA4CC2">
        <w:rPr>
          <w:rFonts w:ascii="Times New Roman" w:hAnsi="Times New Roman" w:cs="Times New Roman"/>
        </w:rPr>
        <w:br/>
        <w:t>- понимать, что от него требуется в игре; </w:t>
      </w:r>
      <w:r w:rsidRPr="00FA4CC2">
        <w:rPr>
          <w:rFonts w:ascii="Times New Roman" w:hAnsi="Times New Roman" w:cs="Times New Roman"/>
        </w:rPr>
        <w:br/>
        <w:t>- определить, может он играть в эту игру или не может; </w:t>
      </w:r>
      <w:r w:rsidRPr="00FA4CC2">
        <w:rPr>
          <w:rFonts w:ascii="Times New Roman" w:hAnsi="Times New Roman" w:cs="Times New Roman"/>
        </w:rPr>
        <w:br/>
        <w:t>- определить, хочет он играть в эту игру или не хочет. </w:t>
      </w:r>
      <w:r w:rsidRPr="00FA4CC2">
        <w:rPr>
          <w:rFonts w:ascii="Times New Roman" w:hAnsi="Times New Roman" w:cs="Times New Roman"/>
        </w:rPr>
        <w:br/>
        <w:t xml:space="preserve">          Материалы для организации дидактической игры можно найти в соответствующих пособиях (тетрадях). </w:t>
      </w:r>
      <w:r w:rsidRPr="00FA4CC2">
        <w:rPr>
          <w:rFonts w:ascii="Times New Roman" w:hAnsi="Times New Roman" w:cs="Times New Roman"/>
        </w:rPr>
        <w:br/>
        <w:t>2. Затруднение в игровой ситуации (1–3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В конце игры должна возникнуть ситуация, вызывающая затруднение в деятельности детей, которое они фиксируют в речи (мы это не знаем, мы это еще не умеем...)  Педагог выявляет детские вопросы и вместе с детьми определяет тему занятия. </w:t>
      </w:r>
      <w:r w:rsidRPr="00FA4CC2">
        <w:rPr>
          <w:rFonts w:ascii="Times New Roman" w:hAnsi="Times New Roman" w:cs="Times New Roman"/>
        </w:rPr>
        <w:br/>
        <w:t>В результате ребятами делается вывод, что необходимо подумать, как всем вместе выйти из затруднительной ситуации. </w:t>
      </w:r>
      <w:r w:rsidRPr="00FA4CC2">
        <w:rPr>
          <w:rFonts w:ascii="Times New Roman" w:hAnsi="Times New Roman" w:cs="Times New Roman"/>
        </w:rPr>
        <w:br/>
        <w:t>3. Открытие нового знания или умения (5–7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Педагог с помощью побуждающего  или  подводящего диалога на основе предметной деятельности детей приводит их к открытию нового знания или умения.     Оформив в речи новое, дети возвращаются к ситуации, вызвавшей затруднение, и проходят ее, используя новый способ действия. </w:t>
      </w:r>
      <w:r w:rsidRPr="00FA4CC2">
        <w:rPr>
          <w:rFonts w:ascii="Times New Roman" w:hAnsi="Times New Roman" w:cs="Times New Roman"/>
        </w:rPr>
        <w:br/>
        <w:t>4. Воспроизведение нового в типовой ситуации (5 мин.).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На этом этапе проводятся игры, где детьми используется новое знание или умение. Выполняется работа в тетради (2–3 мин.). В конце создается игровая ситуация, которая фиксирует индивидуальное освоение каждым ребенком нового материала. Происходит самооценка ребенком своей деятельности по освоению нового: дети или убеждаются в том, что они справились с заданием, или исправляют свои ошибки. </w:t>
      </w:r>
      <w:r w:rsidRPr="00FA4CC2">
        <w:rPr>
          <w:rFonts w:ascii="Times New Roman" w:hAnsi="Times New Roman" w:cs="Times New Roman"/>
        </w:rPr>
        <w:br/>
        <w:t>5. Повторение и развивающие задания. </w:t>
      </w:r>
      <w:r w:rsidRPr="00FA4CC2">
        <w:rPr>
          <w:rFonts w:ascii="Times New Roman" w:hAnsi="Times New Roman" w:cs="Times New Roman"/>
        </w:rPr>
        <w:br/>
      </w:r>
      <w:r w:rsidRPr="00FA4CC2">
        <w:rPr>
          <w:rFonts w:ascii="Times New Roman" w:hAnsi="Times New Roman" w:cs="Times New Roman"/>
        </w:rPr>
        <w:tab/>
        <w:t>Проводятся по желанию педагога при наличии свободного времени. </w:t>
      </w:r>
      <w:r w:rsidRPr="00FA4CC2">
        <w:rPr>
          <w:rFonts w:ascii="Times New Roman" w:hAnsi="Times New Roman" w:cs="Times New Roman"/>
        </w:rPr>
        <w:br/>
        <w:t>6. Итог занятия.(5 мин) </w:t>
      </w:r>
      <w:r w:rsidRPr="00FA4CC2">
        <w:rPr>
          <w:rFonts w:ascii="Times New Roman" w:hAnsi="Times New Roman" w:cs="Times New Roman"/>
        </w:rPr>
        <w:br/>
        <w:t>Дети фиксируют в речи: </w:t>
      </w:r>
      <w:r w:rsidRPr="00FA4CC2">
        <w:rPr>
          <w:rFonts w:ascii="Times New Roman" w:hAnsi="Times New Roman" w:cs="Times New Roman"/>
        </w:rPr>
        <w:br/>
        <w:t>а) что нового узнали; </w:t>
      </w:r>
      <w:r w:rsidRPr="00FA4CC2">
        <w:rPr>
          <w:rFonts w:ascii="Times New Roman" w:hAnsi="Times New Roman" w:cs="Times New Roman"/>
        </w:rPr>
        <w:br/>
        <w:t>б) где новое пригодится. </w:t>
      </w:r>
    </w:p>
    <w:p w:rsidR="004F0344" w:rsidRDefault="004F0344" w:rsidP="00097F4F">
      <w:pPr>
        <w:shd w:val="clear" w:color="auto" w:fill="FFFFFF"/>
        <w:ind w:firstLine="708"/>
        <w:rPr>
          <w:b/>
          <w:sz w:val="28"/>
          <w:szCs w:val="28"/>
        </w:rPr>
      </w:pPr>
      <w:r w:rsidRPr="00FA4CC2">
        <w:rPr>
          <w:rFonts w:ascii="Times New Roman" w:hAnsi="Times New Roman" w:cs="Times New Roman"/>
        </w:rPr>
        <w:t xml:space="preserve">Во время занятия дети работают за столами 5-10 минут. Все остальное время предполагается их перемещение из одного игрового пространства в другое. Дидактические игры проводятся в движении. </w:t>
      </w:r>
      <w:proofErr w:type="spellStart"/>
      <w:r w:rsidRPr="00FA4CC2">
        <w:rPr>
          <w:rFonts w:ascii="Times New Roman" w:hAnsi="Times New Roman" w:cs="Times New Roman"/>
        </w:rPr>
        <w:t>Физминутки</w:t>
      </w:r>
      <w:proofErr w:type="spellEnd"/>
      <w:r w:rsidRPr="00FA4CC2">
        <w:rPr>
          <w:rFonts w:ascii="Times New Roman" w:hAnsi="Times New Roman" w:cs="Times New Roman"/>
        </w:rPr>
        <w:t xml:space="preserve"> снимают утомление детей средствами релаксационных упражнений.</w:t>
      </w:r>
    </w:p>
    <w:p w:rsidR="004F0344" w:rsidRDefault="004F0344" w:rsidP="004F0344">
      <w:pPr>
        <w:jc w:val="center"/>
        <w:rPr>
          <w:b/>
          <w:sz w:val="28"/>
          <w:szCs w:val="28"/>
        </w:rPr>
      </w:pPr>
    </w:p>
    <w:p w:rsidR="004F0344" w:rsidRDefault="004F0344" w:rsidP="004F0344">
      <w:pPr>
        <w:jc w:val="center"/>
        <w:rPr>
          <w:b/>
          <w:sz w:val="28"/>
          <w:szCs w:val="28"/>
        </w:rPr>
      </w:pPr>
    </w:p>
    <w:p w:rsidR="004F0344" w:rsidRPr="00377265" w:rsidRDefault="004F0344" w:rsidP="00377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F0344" w:rsidRPr="00377265" w:rsidSect="00513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6BB6"/>
    <w:multiLevelType w:val="hybridMultilevel"/>
    <w:tmpl w:val="F228958C"/>
    <w:lvl w:ilvl="0" w:tplc="D9F075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455A41C0"/>
    <w:multiLevelType w:val="hybridMultilevel"/>
    <w:tmpl w:val="7F0C7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9675C"/>
    <w:multiLevelType w:val="hybridMultilevel"/>
    <w:tmpl w:val="1F42720E"/>
    <w:lvl w:ilvl="0" w:tplc="D758C57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8226B8"/>
    <w:multiLevelType w:val="hybridMultilevel"/>
    <w:tmpl w:val="056C815A"/>
    <w:lvl w:ilvl="0" w:tplc="FCF4B492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118"/>
    <w:rsid w:val="00074ECC"/>
    <w:rsid w:val="00097F4F"/>
    <w:rsid w:val="000D1219"/>
    <w:rsid w:val="00192118"/>
    <w:rsid w:val="00377265"/>
    <w:rsid w:val="00380591"/>
    <w:rsid w:val="003A545F"/>
    <w:rsid w:val="004A24DA"/>
    <w:rsid w:val="004F0344"/>
    <w:rsid w:val="0051328B"/>
    <w:rsid w:val="00611E6B"/>
    <w:rsid w:val="00780EB2"/>
    <w:rsid w:val="00837EA8"/>
    <w:rsid w:val="008A2B3A"/>
    <w:rsid w:val="00956CE2"/>
    <w:rsid w:val="00967E6F"/>
    <w:rsid w:val="009E01FB"/>
    <w:rsid w:val="00A22E00"/>
    <w:rsid w:val="00A40F9C"/>
    <w:rsid w:val="00A56F83"/>
    <w:rsid w:val="00B07D8D"/>
    <w:rsid w:val="00B456C0"/>
    <w:rsid w:val="00BC4BD2"/>
    <w:rsid w:val="00D90EFF"/>
    <w:rsid w:val="00DE2B37"/>
    <w:rsid w:val="00ED025D"/>
    <w:rsid w:val="00EF5240"/>
    <w:rsid w:val="00F00C12"/>
    <w:rsid w:val="00F54B0A"/>
    <w:rsid w:val="00F95B32"/>
    <w:rsid w:val="00FA4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8B"/>
  </w:style>
  <w:style w:type="paragraph" w:styleId="1">
    <w:name w:val="heading 1"/>
    <w:basedOn w:val="a"/>
    <w:link w:val="10"/>
    <w:uiPriority w:val="9"/>
    <w:qFormat/>
    <w:rsid w:val="000D12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11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rsid w:val="00780E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A40F9C"/>
    <w:pPr>
      <w:autoSpaceDE w:val="0"/>
      <w:autoSpaceDN w:val="0"/>
      <w:adjustRightInd w:val="0"/>
      <w:spacing w:before="100" w:after="0" w:line="240" w:lineRule="auto"/>
    </w:pPr>
    <w:rPr>
      <w:rFonts w:ascii="Symbol" w:eastAsia="Times New Roman" w:hAnsi="Symbol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rsid w:val="00A40F9C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D12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0D12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91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700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65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526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oki.@.net" TargetMode="External"/><Relationship Id="rId13" Type="http://schemas.openxmlformats.org/officeDocument/2006/relationships/hyperlink" Target="http://www.sch2000.ru/" TargetMode="External"/><Relationship Id="rId18" Type="http://schemas.openxmlformats.org/officeDocument/2006/relationships/hyperlink" Target="https://www.labirint.ru/books/333420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abirint.ru/pubhouse/2095/" TargetMode="External"/><Relationship Id="rId12" Type="http://schemas.openxmlformats.org/officeDocument/2006/relationships/hyperlink" Target="http://www.school2100.ru/" TargetMode="External"/><Relationship Id="rId17" Type="http://schemas.openxmlformats.org/officeDocument/2006/relationships/hyperlink" Target="http://ru.wikipedia.org/wiki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edsovet.su/dir/1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labirint.ru/pubhouse/378/" TargetMode="External"/><Relationship Id="rId11" Type="http://schemas.openxmlformats.org/officeDocument/2006/relationships/hyperlink" Target="http://www.uchportal.ru/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www.ug.ru/" TargetMode="External"/><Relationship Id="rId10" Type="http://schemas.openxmlformats.org/officeDocument/2006/relationships/hyperlink" Target="http://www.rusedu.ru/detail_1398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m.ru/" TargetMode="External"/><Relationship Id="rId14" Type="http://schemas.openxmlformats.org/officeDocument/2006/relationships/hyperlink" Target="http://www.proshkol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17</Pages>
  <Words>3755</Words>
  <Characters>21410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shkola35</Company>
  <LinksUpToDate>false</LinksUpToDate>
  <CharactersWithSpaces>25115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compzaw</dc:creator>
  <cp:keywords/>
  <dc:description/>
  <cp:lastModifiedBy>compzaw</cp:lastModifiedBy>
  <cp:revision>9</cp:revision>
  <cp:lastPrinted>2018-05-12T11:06:00Z</cp:lastPrinted>
  <dcterms:created xsi:type="dcterms:W3CDTF">2018-05-11T16:13:00Z</dcterms:created>
  <dcterms:modified xsi:type="dcterms:W3CDTF">2018-05-12T15:35:00Z</dcterms:modified>
</cp:coreProperties>
</file>