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1C" w:rsidRDefault="00940C1C" w:rsidP="00940C1C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</w:t>
      </w:r>
    </w:p>
    <w:p w:rsidR="00940C1C" w:rsidRPr="00940C1C" w:rsidRDefault="00940C1C" w:rsidP="00940C1C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F3259"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40C1C" w:rsidRDefault="00940C1C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BB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предметной области «Технология» является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AB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</w:t>
      </w:r>
    </w:p>
    <w:p w:rsid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BB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курса технологии являются: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73ABB">
        <w:rPr>
          <w:rFonts w:ascii="Times New Roman" w:hAnsi="Times New Roman" w:cs="Times New Roman"/>
          <w:color w:val="000000"/>
          <w:sz w:val="24"/>
          <w:szCs w:val="24"/>
        </w:rPr>
        <w:t xml:space="preserve">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</w:t>
      </w:r>
    </w:p>
    <w:p w:rsidR="00973ABB" w:rsidRP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BB">
        <w:rPr>
          <w:rFonts w:ascii="Times New Roman" w:hAnsi="Times New Roman" w:cs="Times New Roman"/>
          <w:color w:val="000000"/>
          <w:sz w:val="24"/>
          <w:szCs w:val="24"/>
        </w:rPr>
        <w:t>При этом возможны следующие уровни освоения технологии: уровень представления; уровень пользователя; когнитивно-продуктивный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</w:t>
      </w:r>
    </w:p>
    <w:p w:rsid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B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этих технологий при изготовлении изделий становится важной задачей в курсе технологии; 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 ОБЩАЯ ХАРАКТЕРИСТИКА УЧЕБНОГО ПРЕДМЕТА «ТЕХНОЛОГИЯ» 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 Современный курс технологии построен по модульному принципу. </w:t>
      </w:r>
    </w:p>
    <w:p w:rsidR="00973ABB" w:rsidRP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ABB">
        <w:rPr>
          <w:rFonts w:ascii="Times New Roman" w:hAnsi="Times New Roman" w:cs="Times New Roman"/>
          <w:color w:val="000000"/>
          <w:sz w:val="24"/>
          <w:szCs w:val="24"/>
        </w:rPr>
        <w:t xml:space="preserve">Модуль «Производство и технология» 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осуществ​ляется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 </w:t>
      </w:r>
      <w:r w:rsidRPr="00973ABB">
        <w:rPr>
          <w:rFonts w:ascii="Times New Roman" w:hAnsi="Times New Roman" w:cs="Times New Roman"/>
          <w:sz w:val="24"/>
          <w:szCs w:val="24"/>
        </w:rPr>
        <w:t xml:space="preserve">МЕСТО УЧЕБНОГО ПРЕДМЕТА «ТЕХНОЛОГИЯ» В УЧЕБНОМ ПЛАНЕ. </w:t>
      </w:r>
    </w:p>
    <w:p w:rsidR="00973ABB" w:rsidRPr="00973ABB" w:rsidRDefault="00973ABB" w:rsidP="00973ABB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ABB">
        <w:rPr>
          <w:rFonts w:ascii="Times New Roman" w:hAnsi="Times New Roman" w:cs="Times New Roman"/>
          <w:sz w:val="24"/>
          <w:szCs w:val="24"/>
        </w:rPr>
        <w:t>Учебный предмет "Технология" изучается в 5 классе два часа в неделе, общий объем составляет 68 часов.</w:t>
      </w:r>
    </w:p>
    <w:sectPr w:rsidR="00973ABB" w:rsidRPr="00973ABB" w:rsidSect="0046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297"/>
    <w:rsid w:val="00463C90"/>
    <w:rsid w:val="008F3259"/>
    <w:rsid w:val="00940C1C"/>
    <w:rsid w:val="00973ABB"/>
    <w:rsid w:val="00B54297"/>
    <w:rsid w:val="00BF7060"/>
    <w:rsid w:val="00C461A6"/>
    <w:rsid w:val="00F4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2022-09-18T10:29:00Z</dcterms:created>
  <dcterms:modified xsi:type="dcterms:W3CDTF">2022-09-18T10:29:00Z</dcterms:modified>
</cp:coreProperties>
</file>