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56" w:rsidRDefault="00BD2C56" w:rsidP="00BD2C5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</w:t>
      </w:r>
    </w:p>
    <w:p w:rsidR="00BD2C56" w:rsidRDefault="00BD2C56" w:rsidP="00BD2C5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к рабочей программе учебного предмета </w:t>
      </w:r>
      <w:r w:rsidRPr="002940A7">
        <w:rPr>
          <w:b/>
          <w:bCs/>
          <w:sz w:val="27"/>
          <w:szCs w:val="27"/>
        </w:rPr>
        <w:t>«Геометрия»</w:t>
      </w:r>
    </w:p>
    <w:p w:rsidR="00BD2C56" w:rsidRPr="005461F8" w:rsidRDefault="00BD2C56" w:rsidP="00BD2C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 w:rsidRPr="002940A7">
        <w:rPr>
          <w:rFonts w:ascii="Times New Roman" w:hAnsi="Times New Roman" w:cs="Times New Roman"/>
          <w:bCs/>
          <w:sz w:val="27"/>
          <w:szCs w:val="27"/>
        </w:rPr>
        <w:t>«Геометрия»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программа) </w:t>
      </w:r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в соответствии </w:t>
      </w:r>
      <w:r w:rsidRPr="005461F8">
        <w:rPr>
          <w:rFonts w:ascii="Times New Roman" w:hAnsi="Times New Roman" w:cs="Times New Roman"/>
          <w:sz w:val="24"/>
          <w:szCs w:val="24"/>
        </w:rPr>
        <w:t xml:space="preserve">с 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с изменениями и дополнениями от: 29 декабря 2014 г. (Приказ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России от 29 декабря 2014 г. N</w:t>
      </w:r>
      <w:proofErr w:type="gramEnd"/>
      <w:r w:rsidRPr="005461F8">
        <w:rPr>
          <w:rFonts w:ascii="Times New Roman" w:hAnsi="Times New Roman" w:cs="Times New Roman"/>
          <w:sz w:val="24"/>
          <w:szCs w:val="24"/>
        </w:rPr>
        <w:t xml:space="preserve"> 1644) от 31декабря 2015 г. (Приказ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России от 31 декабря 2015 г. N 1577), на основании Примерной основной образовательной программой основного общего образования, одобренной решением </w:t>
      </w:r>
      <w:r w:rsidRPr="005461F8">
        <w:rPr>
          <w:rFonts w:ascii="Times New Roman" w:hAnsi="Times New Roman" w:cs="Times New Roman"/>
          <w:sz w:val="24"/>
          <w:szCs w:val="24"/>
          <w:lang w:eastAsia="ru-RU"/>
        </w:rPr>
        <w:t>федерального учебно-методического объединения по общему образовани</w:t>
      </w:r>
      <w:proofErr w:type="gramStart"/>
      <w:r w:rsidRPr="005461F8">
        <w:rPr>
          <w:rFonts w:ascii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5461F8">
        <w:rPr>
          <w:rFonts w:ascii="Times New Roman" w:hAnsi="Times New Roman" w:cs="Times New Roman"/>
          <w:sz w:val="24"/>
          <w:szCs w:val="24"/>
          <w:lang w:eastAsia="ru-RU"/>
        </w:rPr>
        <w:t>протокол  от 8 апреля 2015 г. № 1/15)</w:t>
      </w:r>
      <w:r w:rsidRPr="005461F8">
        <w:rPr>
          <w:rFonts w:ascii="Times New Roman" w:hAnsi="Times New Roman" w:cs="Times New Roman"/>
          <w:sz w:val="24"/>
          <w:szCs w:val="24"/>
        </w:rPr>
        <w:t>, с учетом требований Основной образовательной программой основного общего образования МАОУ «СОШ № 35», требований Положения МАОУ «СОШ № 35» «О порядке разработки и утверждения рабочих программ учебных предметов (ФГОС НОО, ФГОС ООО)».</w:t>
      </w:r>
    </w:p>
    <w:p w:rsidR="00BD2C56" w:rsidRPr="00BD2C56" w:rsidRDefault="00BD2C56" w:rsidP="00BD2C56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Программа предназначена для реализации на уровне основного общего образования в </w:t>
      </w:r>
      <w:r w:rsidRPr="002940A7">
        <w:rPr>
          <w:rFonts w:ascii="Times New Roman" w:hAnsi="Times New Roman"/>
          <w:sz w:val="24"/>
          <w:szCs w:val="24"/>
        </w:rPr>
        <w:t xml:space="preserve">7-9 классах. </w:t>
      </w:r>
      <w:bookmarkStart w:id="0" w:name="_GoBack"/>
      <w:bookmarkEnd w:id="0"/>
    </w:p>
    <w:p w:rsidR="00BD2C56" w:rsidRDefault="00BD2C56" w:rsidP="00BD2C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направлена </w:t>
      </w:r>
      <w:proofErr w:type="gramStart"/>
      <w:r w:rsidRPr="00C6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</w:p>
    <w:p w:rsidR="00BD2C56" w:rsidRDefault="00BD2C56" w:rsidP="00BD2C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осознание значения математики в повседневной жизни человека; </w:t>
      </w:r>
    </w:p>
    <w:p w:rsidR="00BD2C56" w:rsidRPr="00C626C3" w:rsidRDefault="00BD2C56" w:rsidP="00BD2C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BD2C56" w:rsidRPr="00C626C3" w:rsidRDefault="00BD2C56" w:rsidP="00BD2C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BD2C56" w:rsidRPr="00044DB9" w:rsidRDefault="00BD2C56" w:rsidP="00BD2C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2C56" w:rsidRDefault="00BD2C56" w:rsidP="00BD2C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2C56" w:rsidRDefault="00BD2C56" w:rsidP="00BD2C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структурном отношении программа состоит из следующих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частей</w:t>
      </w:r>
      <w:r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BD2C56" w:rsidRPr="002576E7" w:rsidRDefault="00BD2C56" w:rsidP="00BD2C56">
      <w:pPr>
        <w:pStyle w:val="a4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BD2C56" w:rsidRPr="002576E7" w:rsidRDefault="00BD2C56" w:rsidP="00BD2C56">
      <w:pPr>
        <w:pStyle w:val="a4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 w:rsidRPr="002576E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576E7">
        <w:rPr>
          <w:rFonts w:ascii="Times New Roman" w:hAnsi="Times New Roman" w:cs="Times New Roman"/>
          <w:sz w:val="24"/>
          <w:szCs w:val="24"/>
        </w:rPr>
        <w:t>, предметные</w:t>
      </w:r>
      <w:r>
        <w:rPr>
          <w:rFonts w:ascii="Times New Roman" w:hAnsi="Times New Roman" w:cs="Times New Roman"/>
          <w:sz w:val="24"/>
          <w:szCs w:val="24"/>
        </w:rPr>
        <w:t>, в том числе распределенные по годам обучения</w:t>
      </w:r>
      <w:r w:rsidRPr="002576E7">
        <w:rPr>
          <w:rFonts w:ascii="Times New Roman" w:hAnsi="Times New Roman" w:cs="Times New Roman"/>
          <w:sz w:val="24"/>
          <w:szCs w:val="24"/>
        </w:rPr>
        <w:t>).</w:t>
      </w:r>
    </w:p>
    <w:p w:rsidR="00BD2C56" w:rsidRPr="002576E7" w:rsidRDefault="00BD2C56" w:rsidP="00BD2C56">
      <w:pPr>
        <w:pStyle w:val="a4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рабочей программы учебного предмета</w:t>
      </w:r>
      <w:r w:rsidRPr="00257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C56" w:rsidRPr="002576E7" w:rsidRDefault="00BD2C56" w:rsidP="00BD2C56">
      <w:pPr>
        <w:pStyle w:val="a4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BD2C56" w:rsidRPr="002576E7" w:rsidRDefault="00BD2C56" w:rsidP="00BD2C56">
      <w:pPr>
        <w:pStyle w:val="a4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Приложения:</w:t>
      </w:r>
    </w:p>
    <w:p w:rsidR="00BD2C56" w:rsidRPr="002576E7" w:rsidRDefault="00BD2C56" w:rsidP="00BD2C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-Календарно-тематическое планирование.</w:t>
      </w:r>
    </w:p>
    <w:p w:rsidR="00BD2C56" w:rsidRPr="002576E7" w:rsidRDefault="00BD2C56" w:rsidP="00BD2C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-Перечень обязательных практических работ (в том числе контрольных работ) в соответствии со спецификой предмета.</w:t>
      </w:r>
    </w:p>
    <w:p w:rsidR="00BD2C56" w:rsidRPr="002576E7" w:rsidRDefault="00BD2C56" w:rsidP="00BD2C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-Оценочные и методические материалы (применительно к различным формам </w:t>
      </w:r>
      <w:r>
        <w:rPr>
          <w:rFonts w:ascii="Times New Roman" w:hAnsi="Times New Roman" w:cs="Times New Roman"/>
          <w:sz w:val="24"/>
          <w:szCs w:val="24"/>
        </w:rPr>
        <w:t>тематического</w:t>
      </w:r>
      <w:r w:rsidRPr="002576E7">
        <w:rPr>
          <w:rFonts w:ascii="Times New Roman" w:hAnsi="Times New Roman" w:cs="Times New Roman"/>
          <w:sz w:val="24"/>
          <w:szCs w:val="24"/>
        </w:rPr>
        <w:t xml:space="preserve"> контроля).</w:t>
      </w:r>
    </w:p>
    <w:p w:rsidR="00BD2C56" w:rsidRPr="000E4728" w:rsidRDefault="00BD2C56" w:rsidP="00BD2C56">
      <w:pPr>
        <w:pStyle w:val="a4"/>
        <w:shd w:val="clear" w:color="auto" w:fill="FFFFFF"/>
        <w:adjustRightInd w:val="0"/>
        <w:spacing w:after="0" w:line="240" w:lineRule="auto"/>
        <w:ind w:left="785"/>
        <w:jc w:val="right"/>
        <w:rPr>
          <w:rFonts w:ascii="Times New Roman" w:hAnsi="Times New Roman"/>
          <w:bCs/>
          <w:sz w:val="24"/>
          <w:szCs w:val="28"/>
        </w:rPr>
      </w:pPr>
      <w:r w:rsidRPr="000E4728">
        <w:rPr>
          <w:rFonts w:ascii="Times New Roman" w:hAnsi="Times New Roman"/>
          <w:sz w:val="24"/>
          <w:szCs w:val="28"/>
        </w:rPr>
        <w:t>Таблица № 1. «</w:t>
      </w:r>
      <w:r w:rsidRPr="000E4728">
        <w:rPr>
          <w:rFonts w:ascii="Times New Roman" w:hAnsi="Times New Roman"/>
          <w:bCs/>
          <w:sz w:val="24"/>
          <w:szCs w:val="28"/>
        </w:rPr>
        <w:t xml:space="preserve">Количество часов, отводимых на изучение учебного предмета </w:t>
      </w:r>
      <w:r w:rsidRPr="00044DB9">
        <w:rPr>
          <w:rFonts w:ascii="Times New Roman" w:hAnsi="Times New Roman" w:cs="Times New Roman"/>
          <w:bCs/>
          <w:sz w:val="24"/>
          <w:szCs w:val="24"/>
        </w:rPr>
        <w:t>«Геометрия»</w:t>
      </w:r>
      <w:r w:rsidRPr="000E4728">
        <w:rPr>
          <w:rFonts w:ascii="Times New Roman" w:hAnsi="Times New Roman"/>
          <w:bCs/>
          <w:sz w:val="24"/>
          <w:szCs w:val="28"/>
        </w:rPr>
        <w:t xml:space="preserve">  по годам обучения»</w:t>
      </w:r>
    </w:p>
    <w:p w:rsidR="00BD2C56" w:rsidRPr="000E4728" w:rsidRDefault="00BD2C56" w:rsidP="00BD2C56">
      <w:pPr>
        <w:pStyle w:val="a4"/>
        <w:shd w:val="clear" w:color="auto" w:fill="FFFFFF"/>
        <w:adjustRightInd w:val="0"/>
        <w:spacing w:after="0" w:line="240" w:lineRule="auto"/>
        <w:ind w:left="785"/>
        <w:jc w:val="right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118"/>
        <w:gridCol w:w="2688"/>
      </w:tblGrid>
      <w:tr w:rsidR="00BD2C56" w:rsidRPr="00044DB9" w:rsidTr="00E124D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56" w:rsidRPr="00044DB9" w:rsidRDefault="00BD2C56" w:rsidP="00E124D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44DB9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56" w:rsidRPr="00044DB9" w:rsidRDefault="00BD2C56" w:rsidP="00E124D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44DB9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56" w:rsidRPr="00044DB9" w:rsidRDefault="00BD2C56" w:rsidP="00E124D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44DB9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BD2C56" w:rsidRPr="00044DB9" w:rsidTr="00E124D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6" w:rsidRPr="00044DB9" w:rsidRDefault="00BD2C56" w:rsidP="00E124D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6" w:rsidRPr="00044DB9" w:rsidRDefault="00BD2C56" w:rsidP="00E124D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6" w:rsidRPr="00044DB9" w:rsidRDefault="00BD2C56" w:rsidP="00E124D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70</w:t>
            </w:r>
          </w:p>
        </w:tc>
      </w:tr>
      <w:tr w:rsidR="00BD2C56" w:rsidRPr="00044DB9" w:rsidTr="00E124D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6" w:rsidRPr="00044DB9" w:rsidRDefault="00BD2C56" w:rsidP="00E124D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6" w:rsidRPr="00044DB9" w:rsidRDefault="00BD2C56" w:rsidP="00E124D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6" w:rsidRPr="00044DB9" w:rsidRDefault="00BD2C56" w:rsidP="00E124D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72</w:t>
            </w:r>
          </w:p>
        </w:tc>
      </w:tr>
      <w:tr w:rsidR="00BD2C56" w:rsidRPr="00044DB9" w:rsidTr="00E124D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56" w:rsidRPr="00044DB9" w:rsidRDefault="00BD2C56" w:rsidP="00E124D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6" w:rsidRPr="00044DB9" w:rsidRDefault="00BD2C56" w:rsidP="00E124D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6" w:rsidRPr="00044DB9" w:rsidRDefault="00BD2C56" w:rsidP="00E124D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68</w:t>
            </w:r>
          </w:p>
        </w:tc>
      </w:tr>
      <w:tr w:rsidR="00BD2C56" w:rsidRPr="00044DB9" w:rsidTr="00E124D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6" w:rsidRPr="00044DB9" w:rsidRDefault="00BD2C56" w:rsidP="00E124D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44DB9">
              <w:rPr>
                <w:rFonts w:ascii="Times New Roman" w:hAnsi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6" w:rsidRPr="00044DB9" w:rsidRDefault="00BD2C56" w:rsidP="00E124D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6" w:rsidRPr="00044DB9" w:rsidRDefault="00BD2C56" w:rsidP="00E124D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210</w:t>
            </w:r>
          </w:p>
        </w:tc>
      </w:tr>
    </w:tbl>
    <w:p w:rsidR="00BA2E93" w:rsidRDefault="00BA2E93"/>
    <w:sectPr w:rsidR="00BA2E93" w:rsidSect="00BD2C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D3"/>
    <w:rsid w:val="009D09D3"/>
    <w:rsid w:val="00BA2E93"/>
    <w:rsid w:val="00B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2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2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2018-01-31T07:15:00Z</dcterms:created>
  <dcterms:modified xsi:type="dcterms:W3CDTF">2018-01-31T07:15:00Z</dcterms:modified>
</cp:coreProperties>
</file>